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>Министерство образования РК</w:t>
      </w: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 xml:space="preserve">Отделение ГАПОУ РК «Сортавальский </w:t>
      </w:r>
      <w:r w:rsidR="00156B75"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>колледж</w:t>
      </w:r>
      <w:r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 xml:space="preserve">» </w:t>
      </w:r>
      <w:proofErr w:type="gramStart"/>
      <w:r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>г</w:t>
      </w:r>
      <w:proofErr w:type="gramEnd"/>
      <w:r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>.</w:t>
      </w:r>
      <w:r w:rsidR="00156B75"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 xml:space="preserve"> </w:t>
      </w:r>
      <w:r w:rsidRPr="00CE64A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  <w:t>Олонец</w:t>
      </w: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pStyle w:val="c15"/>
        <w:shd w:val="clear" w:color="auto" w:fill="FFFFFF"/>
        <w:spacing w:before="0" w:beforeAutospacing="0" w:after="0" w:afterAutospacing="0"/>
        <w:jc w:val="center"/>
        <w:rPr>
          <w:kern w:val="2"/>
        </w:rPr>
      </w:pPr>
      <w:r w:rsidRPr="00CE64A6">
        <w:rPr>
          <w:rStyle w:val="c55"/>
          <w:b/>
          <w:bCs/>
          <w:kern w:val="2"/>
          <w:sz w:val="40"/>
          <w:szCs w:val="40"/>
        </w:rPr>
        <w:t>РАБОЧАЯ ПРОГРАММА УЧЕБНОЙ ДИСЦИПЛИНЫ</w:t>
      </w:r>
    </w:p>
    <w:p w:rsidR="00CA7986" w:rsidRPr="00CE64A6" w:rsidRDefault="00CE64A6" w:rsidP="00CA7986">
      <w:pPr>
        <w:pStyle w:val="c15"/>
        <w:shd w:val="clear" w:color="auto" w:fill="FFFFFF"/>
        <w:spacing w:before="0" w:beforeAutospacing="0" w:after="0" w:afterAutospacing="0"/>
        <w:jc w:val="center"/>
        <w:rPr>
          <w:kern w:val="2"/>
        </w:rPr>
      </w:pPr>
      <w:r w:rsidRPr="00CE64A6">
        <w:rPr>
          <w:rStyle w:val="c55"/>
          <w:b/>
          <w:bCs/>
          <w:kern w:val="2"/>
          <w:sz w:val="40"/>
          <w:szCs w:val="40"/>
        </w:rPr>
        <w:t>ФИЗИК</w:t>
      </w:r>
      <w:r w:rsidR="00CA7986" w:rsidRPr="00CE64A6">
        <w:rPr>
          <w:rStyle w:val="c55"/>
          <w:b/>
          <w:bCs/>
          <w:kern w:val="2"/>
          <w:sz w:val="40"/>
          <w:szCs w:val="40"/>
        </w:rPr>
        <w:t>А</w:t>
      </w:r>
    </w:p>
    <w:p w:rsidR="00CA7986" w:rsidRPr="00CE64A6" w:rsidRDefault="00CA7986" w:rsidP="00CA7986">
      <w:pPr>
        <w:spacing w:after="0" w:line="240" w:lineRule="auto"/>
        <w:ind w:left="4956"/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eastAsia="ja-JP"/>
        </w:rPr>
      </w:pPr>
    </w:p>
    <w:p w:rsidR="006A193B" w:rsidRPr="00CE64A6" w:rsidRDefault="00752FDD" w:rsidP="00FB4413">
      <w:pPr>
        <w:spacing w:after="0" w:line="240" w:lineRule="auto"/>
        <w:jc w:val="center"/>
        <w:rPr>
          <w:rFonts w:ascii="Times New Roman" w:hAnsi="Times New Roman" w:cs="Times New Roman"/>
          <w:bCs/>
          <w:iCs/>
          <w:kern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Cs/>
          <w:kern w:val="2"/>
          <w:sz w:val="24"/>
          <w:szCs w:val="24"/>
          <w:shd w:val="clear" w:color="auto" w:fill="FFFFFF"/>
        </w:rPr>
        <w:t>ПО ПРОФЕССИИ 43.01.09 «ПОВАР, КОНДИТЕР»</w:t>
      </w:r>
    </w:p>
    <w:p w:rsidR="006A193B" w:rsidRPr="00CE64A6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kern w:val="2"/>
          <w:sz w:val="24"/>
          <w:szCs w:val="24"/>
          <w:shd w:val="clear" w:color="auto" w:fill="FFFFFF"/>
        </w:rPr>
      </w:pPr>
    </w:p>
    <w:p w:rsidR="006A193B" w:rsidRPr="00CE64A6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kern w:val="2"/>
          <w:sz w:val="24"/>
          <w:szCs w:val="24"/>
          <w:shd w:val="clear" w:color="auto" w:fill="FFFFFF"/>
        </w:rPr>
      </w:pPr>
    </w:p>
    <w:p w:rsidR="006A193B" w:rsidRPr="00CE64A6" w:rsidRDefault="006A193B" w:rsidP="00CA7986">
      <w:pPr>
        <w:spacing w:after="0" w:line="240" w:lineRule="auto"/>
        <w:ind w:left="4962"/>
        <w:rPr>
          <w:rFonts w:ascii="Times New Roman" w:hAnsi="Times New Roman" w:cs="Times New Roman"/>
          <w:bCs/>
          <w:iCs/>
          <w:kern w:val="2"/>
          <w:sz w:val="24"/>
          <w:szCs w:val="24"/>
          <w:shd w:val="clear" w:color="auto" w:fill="FFFFFF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FB4413" w:rsidRPr="00CE64A6" w:rsidRDefault="00FB4413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FB4413" w:rsidRPr="00CE64A6" w:rsidRDefault="00FB4413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FB4413" w:rsidRPr="00CE64A6" w:rsidRDefault="00FB4413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FB4413" w:rsidRPr="00CE64A6" w:rsidRDefault="00FB4413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FB4413" w:rsidRPr="00CE64A6" w:rsidRDefault="00FB4413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163A15" w:rsidRPr="00CE64A6" w:rsidRDefault="00163A15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163A15" w:rsidRPr="00CE64A6" w:rsidRDefault="00163A15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г.</w:t>
      </w:r>
      <w:r w:rsidR="00156B75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Олонец </w:t>
      </w:r>
    </w:p>
    <w:p w:rsidR="00CA7986" w:rsidRPr="00CE64A6" w:rsidRDefault="00163A15" w:rsidP="00CA798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20</w:t>
      </w:r>
      <w:r w:rsidR="00FB4413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20</w:t>
      </w:r>
    </w:p>
    <w:p w:rsidR="00FB4413" w:rsidRPr="00CE64A6" w:rsidRDefault="00FB4413">
      <w:pPr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br w:type="page"/>
      </w:r>
    </w:p>
    <w:p w:rsidR="00CA7986" w:rsidRPr="00CE64A6" w:rsidRDefault="00CA7986" w:rsidP="00CE6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lastRenderedPageBreak/>
        <w:t>Рабочая программа общеобразовательной учебной дисциплины</w:t>
      </w:r>
      <w:r w:rsidR="00471638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 Физика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 </w:t>
      </w:r>
    </w:p>
    <w:p w:rsidR="00CA7986" w:rsidRPr="00CE64A6" w:rsidRDefault="00CA7986" w:rsidP="00CE6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18"/>
          <w:szCs w:val="18"/>
          <w:lang w:eastAsia="ja-JP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разработана на основе</w:t>
      </w:r>
      <w:r w:rsidRPr="00CE64A6">
        <w:rPr>
          <w:rFonts w:ascii="Times New Roman" w:eastAsia="Times New Roman" w:hAnsi="Times New Roman" w:cs="Times New Roman"/>
          <w:kern w:val="2"/>
          <w:sz w:val="18"/>
          <w:szCs w:val="18"/>
          <w:lang w:eastAsia="ja-JP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примерной программы по общеобразовательной учебной дисциплине ПРИМЕРНАЯ</w:t>
      </w:r>
      <w:r w:rsidRPr="00CE64A6">
        <w:rPr>
          <w:rFonts w:ascii="Times New Roman" w:hAnsi="Times New Roman" w:cs="Times New Roman"/>
          <w:kern w:val="2"/>
          <w:sz w:val="24"/>
          <w:szCs w:val="24"/>
        </w:rPr>
        <w:t xml:space="preserve"> ПРОГРАММА ОБЩЕОБРАЗОВАТЕЛЬНО</w:t>
      </w:r>
      <w:r w:rsidR="00471638" w:rsidRPr="00CE64A6">
        <w:rPr>
          <w:rFonts w:ascii="Times New Roman" w:hAnsi="Times New Roman" w:cs="Times New Roman"/>
          <w:kern w:val="2"/>
          <w:sz w:val="24"/>
          <w:szCs w:val="24"/>
        </w:rPr>
        <w:t>Й УЧЕБНОЙ ДИСЦИПЛИНЫ «Физика</w:t>
      </w:r>
      <w:r w:rsidRPr="00CE64A6">
        <w:rPr>
          <w:rFonts w:ascii="Times New Roman" w:hAnsi="Times New Roman" w:cs="Times New Roman"/>
          <w:kern w:val="2"/>
          <w:sz w:val="24"/>
          <w:szCs w:val="24"/>
        </w:rPr>
        <w:t xml:space="preserve">» </w:t>
      </w:r>
      <w:r w:rsidR="00471638" w:rsidRPr="00CE64A6">
        <w:rPr>
          <w:rFonts w:ascii="Times New Roman" w:hAnsi="Times New Roman" w:cs="Times New Roman"/>
          <w:kern w:val="2"/>
        </w:rPr>
        <w:t>от 21 июля 2015</w:t>
      </w:r>
      <w:r w:rsidRPr="00CE64A6">
        <w:rPr>
          <w:rFonts w:ascii="Times New Roman" w:hAnsi="Times New Roman" w:cs="Times New Roman"/>
          <w:kern w:val="2"/>
        </w:rPr>
        <w:t xml:space="preserve"> г.</w:t>
      </w:r>
      <w:r w:rsidR="00471638" w:rsidRPr="00CE64A6">
        <w:rPr>
          <w:rFonts w:ascii="Times New Roman" w:hAnsi="Times New Roman" w:cs="Times New Roman"/>
          <w:kern w:val="2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18"/>
          <w:szCs w:val="18"/>
          <w:lang w:eastAsia="ja-JP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разработанной ФГАУ «Федеральный инст</w:t>
      </w:r>
      <w:r w:rsidR="00471638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итут развития образования» (2015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 г.)</w:t>
      </w:r>
    </w:p>
    <w:p w:rsidR="00752FDD" w:rsidRDefault="00752FDD" w:rsidP="00CE6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</w:p>
    <w:p w:rsidR="00CA7986" w:rsidRPr="00CE64A6" w:rsidRDefault="00CA7986" w:rsidP="00CE6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Организация-разработчик: ГАПОУ РК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«Сортавальский колледж»</w:t>
      </w:r>
    </w:p>
    <w:p w:rsidR="00752FDD" w:rsidRDefault="00752FDD" w:rsidP="00CE6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ja-JP"/>
        </w:rPr>
      </w:pPr>
    </w:p>
    <w:p w:rsidR="00CA7986" w:rsidRPr="00CE64A6" w:rsidRDefault="00CA7986" w:rsidP="00CE6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ja-JP"/>
        </w:rPr>
      </w:pPr>
      <w:r w:rsidRPr="00752FDD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Разработчик:</w:t>
      </w:r>
      <w:r w:rsidRPr="00CE64A6">
        <w:rPr>
          <w:rFonts w:ascii="Times New Roman" w:eastAsia="Times New Roman" w:hAnsi="Times New Roman" w:cs="Times New Roman"/>
          <w:kern w:val="2"/>
          <w:sz w:val="24"/>
          <w:szCs w:val="24"/>
          <w:lang w:eastAsia="ja-JP"/>
        </w:rPr>
        <w:t xml:space="preserve">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>Саллинен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ja-JP"/>
        </w:rPr>
        <w:t xml:space="preserve"> Наталья Анатольевна, преподаватель</w:t>
      </w:r>
    </w:p>
    <w:p w:rsidR="00CA7986" w:rsidRPr="00CE64A6" w:rsidRDefault="00CA7986" w:rsidP="00CA7986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ja-JP"/>
        </w:rPr>
      </w:pPr>
    </w:p>
    <w:p w:rsidR="00752FDD" w:rsidRDefault="00752FDD">
      <w:pP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>СОДЕРЖАНИЕ</w:t>
      </w:r>
    </w:p>
    <w:tbl>
      <w:tblPr>
        <w:tblW w:w="9680" w:type="dxa"/>
        <w:tblInd w:w="-222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80"/>
      </w:tblGrid>
      <w:tr w:rsidR="00CA7986" w:rsidRPr="00CE64A6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E64A6" w:rsidRDefault="00CA7986" w:rsidP="00CA7986">
            <w:pPr>
              <w:numPr>
                <w:ilvl w:val="0"/>
                <w:numId w:val="1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bookmarkStart w:id="0" w:name="20b41dc3db390509e0272afcb314f08a093414c1"/>
            <w:bookmarkStart w:id="1" w:name="1"/>
            <w:bookmarkEnd w:id="0"/>
            <w:bookmarkEnd w:id="1"/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ПАСПОРТ  ПРОГРАММЫ УЧЕБНОЙ ДИСЦИПЛИНЫ</w:t>
            </w:r>
          </w:p>
        </w:tc>
      </w:tr>
      <w:tr w:rsidR="00CA7986" w:rsidRPr="00CE64A6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E64A6" w:rsidRDefault="00CA7986" w:rsidP="00CA7986">
            <w:pPr>
              <w:numPr>
                <w:ilvl w:val="0"/>
                <w:numId w:val="2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СТРУКТУРА И  СОДЕРЖАНИЕ УЧЕБНОЙ ДИСЦИПЛИНЫ</w:t>
            </w:r>
          </w:p>
        </w:tc>
      </w:tr>
      <w:tr w:rsidR="00CA7986" w:rsidRPr="00CE64A6" w:rsidTr="00471638">
        <w:trPr>
          <w:trHeight w:val="660"/>
        </w:trPr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E64A6" w:rsidRDefault="00CA7986" w:rsidP="00CA7986">
            <w:pPr>
              <w:numPr>
                <w:ilvl w:val="0"/>
                <w:numId w:val="3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УСЛОВИЯ РЕАЛИЗАЦИИ  УЧЕБНОЙ ДИСЦИПЛИНЫ</w:t>
            </w:r>
          </w:p>
        </w:tc>
      </w:tr>
      <w:tr w:rsidR="00CA7986" w:rsidRPr="00CE64A6" w:rsidTr="00471638">
        <w:tc>
          <w:tcPr>
            <w:tcW w:w="9680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A7986" w:rsidRPr="00CE64A6" w:rsidRDefault="00CA7986" w:rsidP="00CA7986">
            <w:pPr>
              <w:numPr>
                <w:ilvl w:val="0"/>
                <w:numId w:val="4"/>
              </w:numPr>
              <w:pBdr>
                <w:bottom w:val="single" w:sz="6" w:space="0" w:color="D6DDB9"/>
              </w:pBdr>
              <w:spacing w:after="0" w:line="240" w:lineRule="auto"/>
              <w:ind w:left="644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</w:tc>
      </w:tr>
    </w:tbl>
    <w:p w:rsidR="00CA7986" w:rsidRPr="00CE64A6" w:rsidRDefault="00CA7986">
      <w:pPr>
        <w:rPr>
          <w:rFonts w:ascii="Times New Roman" w:hAnsi="Times New Roman" w:cs="Times New Roman"/>
          <w:kern w:val="2"/>
        </w:rPr>
      </w:pPr>
    </w:p>
    <w:p w:rsidR="00CA7986" w:rsidRPr="00CE64A6" w:rsidRDefault="00CA7986">
      <w:pPr>
        <w:rPr>
          <w:rFonts w:ascii="Times New Roman" w:hAnsi="Times New Roman" w:cs="Times New Roman"/>
          <w:kern w:val="2"/>
        </w:rPr>
      </w:pPr>
      <w:r w:rsidRPr="00CE64A6">
        <w:rPr>
          <w:rFonts w:ascii="Times New Roman" w:hAnsi="Times New Roman" w:cs="Times New Roman"/>
          <w:kern w:val="2"/>
        </w:rPr>
        <w:br w:type="page"/>
      </w:r>
    </w:p>
    <w:p w:rsidR="00CA7986" w:rsidRPr="00CE64A6" w:rsidRDefault="005B4F01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 xml:space="preserve">1. ПАСПОРТ </w:t>
      </w:r>
      <w:r w:rsidR="00CA7986"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ПРОГРАММЫ УЧЕБНОЙ ДИСЦИПЛИНЫ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«ФИЗИКА»</w:t>
      </w:r>
    </w:p>
    <w:p w:rsidR="00CA7986" w:rsidRPr="00CE64A6" w:rsidRDefault="005B4F01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1.1. Область применения </w:t>
      </w:r>
      <w:r w:rsidR="00CA7986"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программы</w:t>
      </w:r>
    </w:p>
    <w:p w:rsidR="00353F61" w:rsidRPr="00CE64A6" w:rsidRDefault="00353F61" w:rsidP="00CE64A6">
      <w:pPr>
        <w:pStyle w:val="afd"/>
        <w:shd w:val="clear" w:color="auto" w:fill="FFFFFF"/>
        <w:spacing w:before="0" w:beforeAutospacing="0" w:after="0" w:afterAutospacing="0" w:line="294" w:lineRule="atLeast"/>
        <w:ind w:firstLine="709"/>
        <w:jc w:val="both"/>
        <w:rPr>
          <w:kern w:val="2"/>
          <w:sz w:val="28"/>
          <w:szCs w:val="28"/>
        </w:rPr>
      </w:pPr>
      <w:r w:rsidRPr="00CE64A6">
        <w:rPr>
          <w:kern w:val="2"/>
          <w:sz w:val="28"/>
          <w:szCs w:val="28"/>
        </w:rPr>
        <w:t>Программа общеобразовательной учебной дисциплины «Физика» предназначена для изучения физики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C93713" w:rsidRPr="00CE64A6" w:rsidRDefault="00C93713" w:rsidP="00C93713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kern w:val="2"/>
          <w:sz w:val="28"/>
          <w:szCs w:val="28"/>
        </w:rPr>
      </w:pPr>
      <w:proofErr w:type="gramStart"/>
      <w:r w:rsidRPr="00CE64A6">
        <w:rPr>
          <w:kern w:val="2"/>
          <w:sz w:val="28"/>
          <w:szCs w:val="28"/>
        </w:rPr>
        <w:t>Составлена в соответствии с «Рекомендациями по реализации образовательно</w:t>
      </w:r>
      <w:bookmarkStart w:id="2" w:name="_GoBack"/>
      <w:bookmarkEnd w:id="2"/>
      <w:r w:rsidRPr="00CE64A6">
        <w:rPr>
          <w:kern w:val="2"/>
          <w:sz w:val="28"/>
          <w:szCs w:val="28"/>
        </w:rPr>
        <w:t>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 и примерными учебными планами для образовательных учреждений Российской Федерации, реализующих программы общего образования» (письмо Министерства образования и науки РФ от 29.05.2007  03-1180);</w:t>
      </w:r>
      <w:proofErr w:type="gramEnd"/>
      <w:r w:rsidRPr="00CE64A6">
        <w:rPr>
          <w:kern w:val="2"/>
          <w:sz w:val="28"/>
          <w:szCs w:val="28"/>
        </w:rPr>
        <w:t> Приказа Министерства образования и науки Российской Федерации от 20.08.08 г. № 241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(17.03.15 г. ФГУ «ФИРО»).</w:t>
      </w:r>
    </w:p>
    <w:p w:rsidR="00C93713" w:rsidRPr="00CE64A6" w:rsidRDefault="00C93713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CA7986" w:rsidRPr="00CE64A6" w:rsidRDefault="00CA7986" w:rsidP="00CA7986">
      <w:pPr>
        <w:shd w:val="clear" w:color="auto" w:fill="FFFFFF"/>
        <w:spacing w:after="0" w:line="240" w:lineRule="auto"/>
        <w:ind w:right="-184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«Физика» является дисциплиной, закладывающей базу для последующего изучения специальных предметов. Физика - общая наука о природе, дающая диалектно - материалистическое понимание окружающего мира. Человек, получивший среднее профессиональное образование, должен знать основы современной физики, которая имеет не только важное общеобразовательное, мировоззренческое, но и прикладное значение.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 профильную 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составляющую входит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профессионально направленное содержание, необходимое для усвоения профессиональной образовательной программы, формирования у 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обучающихся профессиональных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компетенций.</w:t>
      </w:r>
    </w:p>
    <w:p w:rsidR="000C41A2" w:rsidRPr="00CE64A6" w:rsidRDefault="000C41A2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kern w:val="2"/>
          <w:sz w:val="36"/>
          <w:szCs w:val="36"/>
          <w:shd w:val="clear" w:color="auto" w:fill="FFFFFF"/>
        </w:rPr>
      </w:pPr>
      <w:r w:rsidRPr="00CE64A6"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В рамках естественнонаучного профиля профессионального образования повышенное внимание может быть уделено изучению раздела «Молекулярная физика», «Термодинамика», отдельных тем раздела «Электродинамика» и особенно тем экологического содержания, присутствующих почти в каждом разделе</w:t>
      </w:r>
      <w:r w:rsidRPr="00CE64A6">
        <w:rPr>
          <w:rFonts w:ascii="Times New Roman" w:hAnsi="Times New Roman" w:cs="Times New Roman"/>
          <w:kern w:val="2"/>
          <w:sz w:val="36"/>
          <w:szCs w:val="36"/>
          <w:shd w:val="clear" w:color="auto" w:fill="FFFFFF"/>
        </w:rPr>
        <w:t>.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 В программе теоретические сведения дополняются демонстрациями и лабораторными работами.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Програм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ма учебной дисциплины «ФИЗИКА»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ориентирована на достижение следующих целей:</w:t>
      </w:r>
    </w:p>
    <w:p w:rsidR="00CA7986" w:rsidRPr="00CE64A6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освоение знаний 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CA7986" w:rsidRPr="00CE64A6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овладение умениями 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</w:t>
      </w:r>
      <w:proofErr w:type="spellStart"/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естественно-научной</w:t>
      </w:r>
      <w:proofErr w:type="spellEnd"/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информации;</w:t>
      </w:r>
    </w:p>
    <w:p w:rsidR="00CA7986" w:rsidRPr="00CE64A6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развитие 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CA7986" w:rsidRPr="00CE64A6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воспитание 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CA7986" w:rsidRPr="00CE64A6" w:rsidRDefault="00CA7986" w:rsidP="00CA7986">
      <w:pPr>
        <w:numPr>
          <w:ilvl w:val="0"/>
          <w:numId w:val="5"/>
        </w:numPr>
        <w:shd w:val="clear" w:color="auto" w:fill="FFFFFF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использование приобретенных знаний и умений 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Освоение содержания учебной дисциплины «Физика» обеспечивает достижение студентами следующих результатов:</w:t>
      </w:r>
    </w:p>
    <w:p w:rsidR="00CA7986" w:rsidRPr="00CE64A6" w:rsidRDefault="00CA7986" w:rsidP="00CA7986">
      <w:pPr>
        <w:numPr>
          <w:ilvl w:val="0"/>
          <w:numId w:val="6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/>
        </w:rPr>
        <w:t>личностных: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-готовность к продолжению образования и повышению квалификации в избранной профессиональной деятельности и объективное осознание роли физических компетенций в этом;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-умение самостоятельно добывать новые для себя физические знания, используя для этого доступные источники информации;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выстраивать конструктивные взаимоотношения в команде по решению общих задач;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CA7986" w:rsidRPr="00CE64A6" w:rsidRDefault="00CA7986" w:rsidP="00CA7986">
      <w:pPr>
        <w:numPr>
          <w:ilvl w:val="0"/>
          <w:numId w:val="7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proofErr w:type="spellStart"/>
      <w:r w:rsidRPr="00CE64A6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/>
        </w:rPr>
        <w:t>метапредметных</w:t>
      </w:r>
      <w:proofErr w:type="spellEnd"/>
      <w:r w:rsidRPr="00CE64A6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/>
        </w:rPr>
        <w:t>: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 – 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генерировать идеи и определять средства, необходимые для их реализации;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анализировать и представлять информацию в различных видах;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CA7986" w:rsidRPr="00CE64A6" w:rsidRDefault="00CA7986" w:rsidP="00CA7986">
      <w:pPr>
        <w:numPr>
          <w:ilvl w:val="0"/>
          <w:numId w:val="8"/>
        </w:numPr>
        <w:shd w:val="clear" w:color="auto" w:fill="FFFFFF"/>
        <w:spacing w:after="0" w:line="330" w:lineRule="atLeast"/>
        <w:ind w:left="0"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i/>
          <w:iCs/>
          <w:kern w:val="2"/>
          <w:sz w:val="28"/>
          <w:szCs w:val="28"/>
          <w:lang w:eastAsia="ru-RU"/>
        </w:rPr>
        <w:t>предметных: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сформированность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-умение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сформированность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умения решать физические задачи;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сформированность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сформированность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собственной позиции по отношению к физической информации, получаемой из разных источников.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>1.4.  Количество часов на освоение программы учебной дисциплины: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максимальной уч</w:t>
      </w:r>
      <w:r w:rsidR="0025264A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ебной нагрузки </w:t>
      </w:r>
      <w:proofErr w:type="gramStart"/>
      <w:r w:rsidR="000C41A2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обучающегося</w:t>
      </w:r>
      <w:proofErr w:type="gramEnd"/>
      <w:r w:rsidR="000C41A2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108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час, в том числе: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обязательной аудиторной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учебной нагрузки обучающегося </w:t>
      </w:r>
      <w:r w:rsidR="000C41A2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108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часа;</w:t>
      </w:r>
    </w:p>
    <w:p w:rsidR="00C06637" w:rsidRPr="00CE64A6" w:rsidRDefault="00C06637">
      <w:pPr>
        <w:rPr>
          <w:rFonts w:ascii="Times New Roman" w:hAnsi="Times New Roman" w:cs="Times New Roman"/>
          <w:kern w:val="2"/>
        </w:rPr>
      </w:pPr>
    </w:p>
    <w:p w:rsidR="00CA7986" w:rsidRPr="00CE64A6" w:rsidRDefault="005374D9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2. СТРУКТУРА И </w:t>
      </w:r>
      <w:r w:rsidR="00CA7986"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СОДЕРЖАНИЕ УЧЕБНОЙ ДИСЦИПЛИНЫ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Style w:val="TableNormal"/>
        <w:tblW w:w="9280" w:type="dxa"/>
        <w:tblInd w:w="100" w:type="dxa"/>
        <w:tblLayout w:type="fixed"/>
        <w:tblLook w:val="01E0"/>
      </w:tblPr>
      <w:tblGrid>
        <w:gridCol w:w="4640"/>
        <w:gridCol w:w="4640"/>
      </w:tblGrid>
      <w:tr w:rsidR="000C41A2" w:rsidRPr="00CE64A6" w:rsidTr="000C41A2">
        <w:trPr>
          <w:trHeight w:hRule="exact" w:val="599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1458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Тематический план профессия</w:t>
            </w: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СПО</w:t>
            </w:r>
          </w:p>
        </w:tc>
      </w:tr>
      <w:tr w:rsidR="000C41A2" w:rsidRPr="00CE64A6" w:rsidTr="000C41A2">
        <w:trPr>
          <w:trHeight w:hRule="exact" w:val="519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1458"/>
              <w:rPr>
                <w:rFonts w:ascii="Times New Roman" w:eastAsia="Georgia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Вид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учебной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1458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0C41A2" w:rsidRPr="00CE64A6" w:rsidTr="000C41A2">
        <w:trPr>
          <w:trHeight w:hRule="exact" w:val="839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4"/>
              <w:ind w:left="434"/>
              <w:rPr>
                <w:rFonts w:ascii="Times New Roman" w:eastAsia="Georgia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Аудиторные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занятия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.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Содержание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обучения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4"/>
              <w:ind w:left="434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2</w:t>
            </w: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 xml:space="preserve"> 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1.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Механика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22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Молекулярная</w:t>
            </w:r>
            <w:proofErr w:type="spellEnd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физика</w:t>
            </w:r>
            <w:proofErr w:type="spellEnd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Термодинамика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12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3.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Электродинамика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28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4.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Колебания</w:t>
            </w:r>
            <w:proofErr w:type="spellEnd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и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волны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8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16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Оптика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10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Элементы</w:t>
            </w:r>
            <w:proofErr w:type="spellEnd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квантовой</w:t>
            </w:r>
            <w:proofErr w:type="spellEnd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физики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10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108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7.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Эволюция</w:t>
            </w:r>
            <w:proofErr w:type="spellEnd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Вселенной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9"/>
              <w:ind w:left="45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Дифференцированный зачёт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2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ind w:left="108"/>
              <w:rPr>
                <w:rFonts w:ascii="Times New Roman" w:eastAsia="Georgia" w:hAnsi="Times New Roman" w:cs="Times New Roman"/>
                <w:kern w:val="2"/>
                <w:sz w:val="28"/>
                <w:szCs w:val="28"/>
              </w:rPr>
            </w:pP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Итого</w:t>
            </w:r>
            <w:proofErr w:type="spellEnd"/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jc w:val="center"/>
              <w:rPr>
                <w:rFonts w:ascii="Times New Roman" w:eastAsia="Georgia" w:hAnsi="Times New Roman" w:cs="Times New Roman"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108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</w:pP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Внеаудиторная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самостоятельная</w:t>
            </w:r>
            <w:proofErr w:type="spellEnd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 xml:space="preserve"> </w:t>
            </w:r>
            <w:proofErr w:type="spellStart"/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</w:rPr>
              <w:t>работа</w:t>
            </w:r>
            <w:proofErr w:type="spellEnd"/>
          </w:p>
        </w:tc>
      </w:tr>
      <w:tr w:rsidR="000C41A2" w:rsidRPr="00CE64A6" w:rsidTr="000C41A2">
        <w:trPr>
          <w:trHeight w:hRule="exact" w:val="1481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kern w:val="2"/>
                <w:sz w:val="28"/>
                <w:szCs w:val="28"/>
                <w:lang w:val="ru-RU"/>
              </w:rPr>
              <w:t>Подготовка устных выступлений по заданным темам, эссе, докладов, рефератов, индивидуального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0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9280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Промежуточная аттестация</w:t>
            </w:r>
          </w:p>
        </w:tc>
      </w:tr>
      <w:tr w:rsidR="000C41A2" w:rsidRPr="00CE64A6" w:rsidTr="000C41A2">
        <w:trPr>
          <w:trHeight w:hRule="exact" w:val="374"/>
        </w:trPr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ind w:left="108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464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C41A2" w:rsidRPr="00CE64A6" w:rsidRDefault="000C41A2" w:rsidP="000C41A2">
            <w:pPr>
              <w:pStyle w:val="TableParagraph"/>
              <w:spacing w:before="71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val="ru-RU"/>
              </w:rPr>
              <w:t>108</w:t>
            </w:r>
          </w:p>
        </w:tc>
      </w:tr>
    </w:tbl>
    <w:p w:rsidR="0025264A" w:rsidRPr="00CE64A6" w:rsidRDefault="0025264A" w:rsidP="00CA7986">
      <w:pPr>
        <w:shd w:val="clear" w:color="auto" w:fill="FFFFFF"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</w:p>
    <w:p w:rsidR="00471638" w:rsidRPr="00CE64A6" w:rsidRDefault="00471638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sectPr w:rsidR="00471638" w:rsidRPr="00CE64A6" w:rsidSect="0047163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3" w:name="7cbf536c71c6780e4d5b761ae779eaa3d8e44c26"/>
      <w:bookmarkStart w:id="4" w:name="2"/>
      <w:bookmarkEnd w:id="3"/>
      <w:bookmarkEnd w:id="4"/>
    </w:p>
    <w:p w:rsidR="00CA7986" w:rsidRPr="00CE64A6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u w:val="single"/>
          <w:lang w:eastAsia="ru-RU"/>
        </w:rPr>
        <w:t>физика</w:t>
      </w:r>
    </w:p>
    <w:p w:rsidR="00CA7986" w:rsidRPr="00CE64A6" w:rsidRDefault="0025264A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i/>
          <w:iCs/>
          <w:kern w:val="2"/>
          <w:sz w:val="20"/>
          <w:szCs w:val="20"/>
          <w:lang w:eastAsia="ru-RU"/>
        </w:rPr>
        <w:t> </w:t>
      </w:r>
    </w:p>
    <w:tbl>
      <w:tblPr>
        <w:tblW w:w="15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34"/>
        <w:gridCol w:w="7230"/>
        <w:gridCol w:w="1418"/>
        <w:gridCol w:w="1701"/>
        <w:gridCol w:w="1226"/>
        <w:gridCol w:w="1984"/>
      </w:tblGrid>
      <w:tr w:rsidR="000C41A2" w:rsidRPr="00CE64A6" w:rsidTr="000C41A2">
        <w:tc>
          <w:tcPr>
            <w:tcW w:w="851" w:type="dxa"/>
            <w:vMerge w:val="restart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bookmarkStart w:id="5" w:name="c2511221edd62c8db5dc35d3db3ce0044ee898c2"/>
            <w:bookmarkStart w:id="6" w:name="3"/>
            <w:bookmarkEnd w:id="5"/>
            <w:bookmarkEnd w:id="6"/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134" w:type="dxa"/>
            <w:vMerge w:val="restart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№ раздела, темы, </w:t>
            </w:r>
            <w:proofErr w:type="spellStart"/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подтемы</w:t>
            </w:r>
            <w:proofErr w:type="spellEnd"/>
          </w:p>
        </w:tc>
        <w:tc>
          <w:tcPr>
            <w:tcW w:w="7230" w:type="dxa"/>
            <w:vMerge w:val="restart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29" w:type="dxa"/>
            <w:gridSpan w:val="4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C41A2" w:rsidRPr="00CE64A6" w:rsidTr="000C41A2">
        <w:tc>
          <w:tcPr>
            <w:tcW w:w="851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Количество часов по темам (в том числе практические занятия)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Самостоятельная работа (час.)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418" w:type="dxa"/>
          </w:tcPr>
          <w:p w:rsidR="000C41A2" w:rsidRPr="00CE64A6" w:rsidRDefault="000C41A2" w:rsidP="000C41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val="en-US" w:eastAsia="ru-RU"/>
              </w:rPr>
            </w:pP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before="146" w:after="120" w:line="237" w:lineRule="exact"/>
              <w:ind w:right="18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Физика — фундаментальная наука о природе.</w:t>
            </w:r>
          </w:p>
          <w:p w:rsidR="000C41A2" w:rsidRPr="00CE64A6" w:rsidRDefault="000C41A2" w:rsidP="000C41A2">
            <w:pPr>
              <w:spacing w:before="146" w:after="120" w:line="237" w:lineRule="exact"/>
              <w:ind w:right="188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Контрольная работа № 1 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по теме: «Входной контроль».</w:t>
            </w:r>
          </w:p>
        </w:tc>
        <w:tc>
          <w:tcPr>
            <w:tcW w:w="1418" w:type="dxa"/>
          </w:tcPr>
          <w:p w:rsidR="000C41A2" w:rsidRPr="00CE64A6" w:rsidRDefault="000C41A2" w:rsidP="000C41A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yellow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yellow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yellow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Механика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yellow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Кинематика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Механическое движение. Перемещение. Путь. Скорость. Равномерное прямолинейное движение.</w:t>
            </w:r>
          </w:p>
        </w:tc>
        <w:tc>
          <w:tcPr>
            <w:tcW w:w="1418" w:type="dxa"/>
            <w:vMerge w:val="restart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Ускорение. Равнопеременное движение. Свободное падение. Движение тела, брошенного под углом к горизонту. Решение задач.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Равномерное движение по окружности.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 Обобщение по теме: «Кинематика».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Законы механики Ньютона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Первый закон Ньютона. Сила. Масса. Второй закон Ньютона.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1 «Исследование движения тела под действием постоянной силы». 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Импульс. Закон всемирного тяготения. Гравитационное поле. Сила тяжести. Вес. Третий закон Ньютона.  Силы в природе.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1.2.3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2 «Изучение особенностей силы трения (скольжения)». Обобщение по теме: «Законы механики Ньютона».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Законы сохранения в механике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1.3.1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Закон сохранения импульса. Реактивное движение.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3 «Изучение закона сохранения импульса».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1.3.2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Работа силы. Мощность. Кинетическая энергия. Потенциальная энергия. Решение задач.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4 «Сравнение работы силы с изменением кинетической энергии». Лабораторная работа № 5 «Сохранение механической энергии при движении тела под действием сил тяжести и упругости».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1.3.4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6 «Изучение закона сохранения на примере ударов шаров и баллистического маятника». 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 «Закон сохранения механической энергии».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Решение задач. Контрольная работа № 2 по теме: «Механика».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shd w:val="clear" w:color="auto" w:fill="FFFFFF"/>
                <w:lang w:eastAsia="ru-RU"/>
              </w:rPr>
              <w:t>Основы молекулярной физики и термодинамика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Основы молекулярно-кинетической теории. Идеальный газ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1"/>
                <w:szCs w:val="21"/>
                <w:shd w:val="clear" w:color="auto" w:fill="FFFFFF"/>
                <w:lang w:eastAsia="ru-RU"/>
              </w:rPr>
              <w:t>Строение жидкости, твердых и газообразных тел. Идеальный газ. Основное уравнение МКТ теории газов.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Свойства паров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highlight w:val="yellow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Абсолютная и относительная влажность воздуха.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7 «Измерение влажности воздуха».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Свойства жидкости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Поверхностный слой жидкости.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8 «Измерение поверхностного натяжения жидкости».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Явления на границе жидкости   с твердым телом. Капиллярные явления.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9 «Изучение особенности расширения воды».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Свойства твердых тел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Характеристика твердого состояния вещества.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 Лабораторная работа № 10 «Наблюдение процесса кристаллизации. Изучение деформации растяжения». Лабораторная работа № 11 «Изучение теплового расширения твердых тел»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Основы термодинамики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Внутренняя энергия системы.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Контрольная работа № 3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 по теме: «Молекулярная физика».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Электродинамика.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Электрическое поле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Электрические заряды. Закон Кулона. Электрическое поле. Напряженность.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Работа сил электростатического поля. Потенциал. Проводники и диэлектрики в электрическом поле.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Законы постоянного тока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Закон Ома для участка цепи без ЭДС.</w:t>
            </w: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 Лабораторная работа № 12 «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Изучение закона Ома для участка цепи, последовательного и параллельного соединения проводников».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Закон Ома для полной цепи. Соединение источников электрической энергии в батарею. </w:t>
            </w: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Лабораторная работа № 13 «Определение температуры нити накаливания лампы»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Лабораторная работа №14 «Изучение закона Ома для полной цепи». Лабораторная работа 15 «Определение ЭДС и внутреннего сопротивления источника напряжения» Решение задач.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120" w:line="232" w:lineRule="exact"/>
              <w:ind w:right="117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Тепловое действие тока. </w:t>
            </w: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Лабораторная работа № 16 «Определение КПД электрического чайника».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134" w:type="dxa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 Обобщение по теме: «Законы постоянного тока».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Электрический ток в полупроводниках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Собственная проводимость полупроводников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134" w:type="dxa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120" w:line="232" w:lineRule="exact"/>
              <w:ind w:right="117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Полупроводниковые приборы.</w:t>
            </w:r>
          </w:p>
        </w:tc>
        <w:tc>
          <w:tcPr>
            <w:tcW w:w="1418" w:type="dxa"/>
            <w:vMerge w:val="restart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Магнитное поле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Действие магнитного поля на прямолинейный проводник с током. Закон Ампера. Взаимодействие токов. Решение задач.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Магнитный поток. Работа по перемещению проводника с током в магнитном поле.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0"/>
                <w:lang w:eastAsia="ar-SA"/>
              </w:rPr>
              <w:t xml:space="preserve"> 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Действие магнитного поля на движущийся заряд. Сила Лоренца. Решение задач</w:t>
            </w:r>
            <w:r w:rsidRPr="00CE64A6">
              <w:rPr>
                <w:rFonts w:ascii="Times New Roman" w:eastAsia="Times New Roman" w:hAnsi="Times New Roman" w:cs="Times New Roman"/>
                <w:i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Электромагнитная индукция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Электромагнитная индукция. Вихревое электрическое поле. Лабораторная работа №16 «Изучение явления </w:t>
            </w:r>
            <w:proofErr w:type="gramStart"/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электромагнитной</w:t>
            </w:r>
            <w:proofErr w:type="gramEnd"/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Самоиндукция.  Энергия магнитного поля. 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65-66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3.5.3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>Решение задач. Контрольная работа № 4 по теме: «Электродинамика».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3420"/>
              </w:tabs>
              <w:spacing w:before="41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8"/>
                <w:szCs w:val="28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  <w:t>Колебания и волны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Механические колебания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before="157" w:after="120" w:line="232" w:lineRule="exact"/>
              <w:ind w:left="100" w:right="115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Свободные механические колебания. Вынужденные   механические    колебания. Гармонические колебания.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4.1.2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shd w:val="clear" w:color="auto" w:fill="FFFFFF"/>
                <w:lang w:eastAsia="ru-RU"/>
              </w:rPr>
              <w:t xml:space="preserve">Лабораторная работа № 17 «Изучение зависимости периода колебания нитяного маятника от его длины». 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Решение задач.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Упругие волны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Поперечные и продольные волны. Характеристики волны. Уравнение плоской бегущей волны.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73-74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4.2.2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Интерференция волн. Понятие о дифракции волн.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Электромагнитные колебания</w:t>
            </w:r>
          </w:p>
        </w:tc>
        <w:tc>
          <w:tcPr>
            <w:tcW w:w="1418" w:type="dxa"/>
            <w:vMerge w:val="restart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4.3.1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Переменный ток. Генератор переменного тока. </w:t>
            </w: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Лабораторная работа № 18 «Индуктивное и емкостное сопротивление».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4.3.2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before="157" w:after="120" w:line="232" w:lineRule="exact"/>
              <w:ind w:left="100" w:right="115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Трансформаторы. Токи высокой частоты. Получение, передача и распределение электроэнергии.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Электромагнитные волны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4.4.1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Электромагнитные волны. Открытый колебательный контур. Изобретение радио А. С. Поповым. 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4.4.2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Решение задач. </w:t>
            </w: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Контрольная работа № 5 по теме: «Колебания и волны».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4254"/>
              </w:tabs>
              <w:spacing w:before="140" w:after="0" w:line="240" w:lineRule="auto"/>
              <w:ind w:right="188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  <w:t>Оптика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Природа света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Скорость распространения света. Законы отражения и преломления света. Решение задач.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Линзы. Решение задач.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 xml:space="preserve"> Лабораторная работа № 19 «Изучение изображения в тонкой линзе». 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Глаз как оптическая система.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Волновые свойства света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Интерференция света.  Дифракция света.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 xml:space="preserve"> Лабораторная работа № 20 «Изучение интерференции и дифракции света». 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89-90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5.2.2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Дисперсия света. Виды спектров.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Лабораторная работа № 21 «Градуировка спектроскопа и определение длины световой волны</w:t>
            </w:r>
            <w:proofErr w:type="gramStart"/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».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5.2.3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Решение задач.</w:t>
            </w: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 xml:space="preserve"> Контрольная работа №6 по теме: «Оптика».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kern w:val="2"/>
                <w:sz w:val="28"/>
                <w:szCs w:val="28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  <w:t>Элементы квантовой физики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</w:rPr>
              <w:t>Квантовая оптика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  <w:t>Квантовая гипотеза Планка. Фотоны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6.1.2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  <w:t xml:space="preserve">Внешний фотоэлектрический эффект. Внутренний фотоэффект. Типы   фотоэлементов. 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</w:rPr>
              <w:t>Физика атома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</w:rPr>
              <w:t>Развитие взглядов на строение вещества. Ядерная модель атома. Модель атома водорода по Н. Бору.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widowControl w:val="0"/>
              <w:tabs>
                <w:tab w:val="left" w:pos="2787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shd w:val="clear" w:color="auto" w:fill="FFFFFF"/>
              </w:rPr>
              <w:t>Физика атомного ядра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1134" w:type="dxa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Строение атомного ядра. Дефект массы, энергия связи и устойчивость атомных ядер. Ядерные реакции.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134" w:type="dxa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Естественная радиоактивность. Элементарные частицы. </w:t>
            </w:r>
            <w:r w:rsidRPr="00CE64A6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2"/>
                <w:sz w:val="21"/>
                <w:szCs w:val="21"/>
                <w:shd w:val="clear" w:color="auto" w:fill="FFFFFF"/>
                <w:lang w:eastAsia="ru-RU"/>
              </w:rPr>
              <w:t>Контрольная работа № 7 по теме: «Элементы квантовой физики».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Эволюция Вселенной.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Georgia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Строение и развитие Вселенной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Понятие о космологии. Расширяющаяся Вселенная. Модель горячей Вселенной.  Строение и происхождение    Галактик.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Эволюция звезд. Гипотеза происхождения Солнечной системы.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Энергия Солнца и звезд. Эволюция звезд. Происхождение Солнечной системы.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85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13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230" w:type="dxa"/>
          </w:tcPr>
          <w:p w:rsidR="000C41A2" w:rsidRPr="00CE64A6" w:rsidRDefault="000C41A2" w:rsidP="000C41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Дифференцированный зачет.</w:t>
            </w:r>
          </w:p>
        </w:tc>
        <w:tc>
          <w:tcPr>
            <w:tcW w:w="1418" w:type="dxa"/>
            <w:vMerge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0C41A2" w:rsidRPr="00CE64A6" w:rsidTr="000C41A2">
        <w:tc>
          <w:tcPr>
            <w:tcW w:w="9215" w:type="dxa"/>
            <w:gridSpan w:val="3"/>
            <w:vAlign w:val="center"/>
          </w:tcPr>
          <w:p w:rsidR="000C41A2" w:rsidRPr="00CE64A6" w:rsidRDefault="000C41A2" w:rsidP="000C41A2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ВСЕГО</w:t>
            </w: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1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26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vAlign w:val="center"/>
          </w:tcPr>
          <w:p w:rsidR="000C41A2" w:rsidRPr="00CE64A6" w:rsidRDefault="000C41A2" w:rsidP="000C4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lang w:eastAsia="ru-RU"/>
        </w:rPr>
        <w:t xml:space="preserve">1. – </w:t>
      </w:r>
      <w:proofErr w:type="gramStart"/>
      <w:r w:rsidRPr="00CE64A6">
        <w:rPr>
          <w:rFonts w:ascii="Times New Roman" w:eastAsia="Times New Roman" w:hAnsi="Times New Roman" w:cs="Times New Roman"/>
          <w:kern w:val="2"/>
          <w:lang w:eastAsia="ru-RU"/>
        </w:rPr>
        <w:t>ознакомительный</w:t>
      </w:r>
      <w:proofErr w:type="gramEnd"/>
      <w:r w:rsidRPr="00CE64A6">
        <w:rPr>
          <w:rFonts w:ascii="Times New Roman" w:eastAsia="Times New Roman" w:hAnsi="Times New Roman" w:cs="Times New Roman"/>
          <w:kern w:val="2"/>
          <w:lang w:eastAsia="ru-RU"/>
        </w:rPr>
        <w:t xml:space="preserve"> (узнавание ранее изученных объектов, свойств);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lang w:eastAsia="ru-RU"/>
        </w:rPr>
        <w:t>2. – </w:t>
      </w:r>
      <w:proofErr w:type="gramStart"/>
      <w:r w:rsidRPr="00CE64A6">
        <w:rPr>
          <w:rFonts w:ascii="Times New Roman" w:eastAsia="Times New Roman" w:hAnsi="Times New Roman" w:cs="Times New Roman"/>
          <w:kern w:val="2"/>
          <w:lang w:eastAsia="ru-RU"/>
        </w:rPr>
        <w:t>репродуктивный</w:t>
      </w:r>
      <w:proofErr w:type="gramEnd"/>
      <w:r w:rsidRPr="00CE64A6">
        <w:rPr>
          <w:rFonts w:ascii="Times New Roman" w:eastAsia="Times New Roman" w:hAnsi="Times New Roman" w:cs="Times New Roman"/>
          <w:kern w:val="2"/>
          <w:lang w:eastAsia="ru-RU"/>
        </w:rPr>
        <w:t xml:space="preserve"> (выполнение деятельности по образцу, инструкции или под руководством)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lang w:eastAsia="ru-RU"/>
        </w:rPr>
        <w:t xml:space="preserve">3. – </w:t>
      </w:r>
      <w:proofErr w:type="gramStart"/>
      <w:r w:rsidRPr="00CE64A6">
        <w:rPr>
          <w:rFonts w:ascii="Times New Roman" w:eastAsia="Times New Roman" w:hAnsi="Times New Roman" w:cs="Times New Roman"/>
          <w:kern w:val="2"/>
          <w:lang w:eastAsia="ru-RU"/>
        </w:rPr>
        <w:t>продуктивный</w:t>
      </w:r>
      <w:proofErr w:type="gramEnd"/>
      <w:r w:rsidRPr="00CE64A6">
        <w:rPr>
          <w:rFonts w:ascii="Times New Roman" w:eastAsia="Times New Roman" w:hAnsi="Times New Roman" w:cs="Times New Roman"/>
          <w:kern w:val="2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471638" w:rsidRPr="00CE64A6" w:rsidRDefault="00471638">
      <w:pP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:rsidR="00471638" w:rsidRPr="00CE64A6" w:rsidRDefault="00471638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sectPr w:rsidR="00471638" w:rsidRPr="00CE64A6" w:rsidSect="00CA798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A7986" w:rsidRPr="00CE64A6" w:rsidRDefault="00CA7986" w:rsidP="00CA79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 xml:space="preserve">Темы рефератов (докладов), </w:t>
      </w:r>
      <w:proofErr w:type="gramStart"/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индивидуальных проектов</w:t>
      </w:r>
      <w:proofErr w:type="gramEnd"/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Александр Григорьевич Столетов — русский физик.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Александр Степанович Попов — русский ученый, изобретатель радио.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Альтернативная энергетика.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Акустические свойства полупроводников.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Андре Мари Ампер — основоположник электродинамики.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Асинхронный двигатель.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Астероиды.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Астрономия наших дней.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Атомная физика. Изотопы. Применение радиоактивных изотопов.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Бесконтактные методы контроля температуры.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Биполярные транзисторы.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Борис Семенович Якоби — физик и изобретатель.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Величайшие открытия физики.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Виды электрических разрядов. Электрические разряды на службе человека.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Влияние дефектов на физические свойства кристаллов.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Вселенная и темная материя.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Галилео Галилей — основатель точного естествознания.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Голография и ее применение.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Движение тела переменной массы.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Дифракция в нашей жизни.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Жидкие кристаллы.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Законы Кирхгофа для электрической цепи.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Законы сохранения в механике.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Значение открытий Галилея.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Игорь Васильевич Курчатов — физик, организатор атомной науки и техники.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Исаак Ньютон — создатель классической физики.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Использование электроэнергии в транспорте.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Классификация и характеристики элементарных частиц.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Конструкционная прочность материала и ее связь со структурой.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Конструкция и виды лазеров.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Криоэлектроника (микроэлектроника и холод).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Лазерные технологии и их использование.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Леонардо да Винчи — ученый и изобретатель.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Магнитные измерения (принципы построения приборов, способы измерения магнитного потока, магнитной индукции).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Майкл Фарадей — создатель учения об электромагнитном поле.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Макс Планк.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Метод меченых атомов.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Методы наблюдения и регистрации радиоактивных излучений и частиц.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Методы определения плотности.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Михаил Васильевич Ломоносов — ученый энциклопедист.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Модели атома. Опыт Резерфорда.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Молекулярно-кинетическая теория идеальных газов.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Молния — газовый разряд в природных условиях.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Нанотехнология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— междисциплинарная область фундаментальной и прикладной науки и техники.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Никола Тесла: жизнь и необычайные открытия.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Николай Коперник — создатель гелиоцентрической системы мира.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Нильс Бор — один из создателей современной физики.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Нуклеосинтез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во Вселенной.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Объяснение фотосинтеза с точки зрения физики.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Оптические явления в природе.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Открытие и применение высокотемпературной сверхпроводимости.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Переменный электрический ток и его применение.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Плазма — четвертое состояние вещества.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Планеты Солнечной системы.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Полупроводниковые датчики температуры.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Применение жидких кристаллов в промышленности.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Применение ядерных реакторов.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Природа ферромагнетизма.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Проблемы экологии, связанные с использованием тепловых машин.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Производство, передача и использование электроэнергии.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Происхождение Солнечной системы.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Пьезоэлектрический эффект его применение.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Развитие сре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дств св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язи и радио.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Реактивные двигатели и основы работы тепловой машины.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Реликтовое излучение.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Рентгеновские лучи. История открытия. Применение.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Рождение и эволюция звезд.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Роль К.Э.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Циолковского в развитии космонавтики.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Свет — электромагнитная волна.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Сергей Павлович Королев — конструктор и организатор производства ракетно-космической техники.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Силы трения.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Современная спутниковая связь.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Современная физическая картина мира.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Современные средства связи.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Солнце — источник жизни на Земле.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Трансформаторы.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Ультразвук (получение, свойства, применение).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Управляемый термоядерный синтез.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Ускорители заряженных частиц.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Физика и музыка.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Физические свойства атмосферы.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Фотоэлементы.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Фотоэффект. Применение явления фотоэффекта.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>Ханс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Кристиан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Эрстед — основоположник электромагнетизма.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Черные дыры.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Шкала электромагнитных волн.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Экологические проблемы и возможные пути их решения.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Электронная проводимость металлов. Сверхпроводимость.</w:t>
      </w:r>
    </w:p>
    <w:p w:rsidR="00CA7986" w:rsidRPr="00CE64A6" w:rsidRDefault="00CA7986" w:rsidP="00CA7986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2"/>
          <w:lang w:eastAsia="ru-RU"/>
        </w:rPr>
      </w:pP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Эмилий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Христианович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Ленц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— русский физик.</w:t>
      </w:r>
    </w:p>
    <w:p w:rsidR="00CA7986" w:rsidRPr="00CE64A6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 УСЛОВИЯ РЕАЛИЗАЦИИ УЧЕБНОЙ ДИСЦИПЛИНЫ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Реализация учебной дисциплины тре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бует наличия учебного кабинета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физики.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Оборудование учебного кабинета:</w:t>
      </w:r>
    </w:p>
    <w:p w:rsidR="00CA7986" w:rsidRPr="00CE64A6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посадочные места учащихся;</w:t>
      </w:r>
    </w:p>
    <w:p w:rsidR="00CA7986" w:rsidRPr="00CE64A6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рабочее место преподавателя;</w:t>
      </w:r>
    </w:p>
    <w:p w:rsidR="00CA7986" w:rsidRPr="00CE64A6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рабочая меловая доска;</w:t>
      </w:r>
    </w:p>
    <w:p w:rsidR="00CA7986" w:rsidRPr="00CE64A6" w:rsidRDefault="00CA7986" w:rsidP="00CA7986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наглядные пособия (учебники, опорные конспекты-плакаты, стенды, карточки, раздаточный материал, комплекты лабораторных работ).</w:t>
      </w:r>
    </w:p>
    <w:p w:rsidR="00CA7986" w:rsidRPr="00CE64A6" w:rsidRDefault="00CA7986" w:rsidP="00CA79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Технические средства обучения:</w:t>
      </w:r>
    </w:p>
    <w:p w:rsidR="00CA7986" w:rsidRPr="00CE64A6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ПК,</w:t>
      </w:r>
    </w:p>
    <w:p w:rsidR="00CA7986" w:rsidRPr="00CE64A6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видеопроектор,</w:t>
      </w:r>
    </w:p>
    <w:p w:rsidR="00CA7986" w:rsidRPr="00CE64A6" w:rsidRDefault="00CA7986" w:rsidP="00CA7986">
      <w:pPr>
        <w:numPr>
          <w:ilvl w:val="0"/>
          <w:numId w:val="11"/>
        </w:num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проекционный экран.</w:t>
      </w:r>
    </w:p>
    <w:p w:rsidR="00CA7986" w:rsidRPr="00CE64A6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3.2. Информационное обеспечение обучения</w:t>
      </w:r>
    </w:p>
    <w:p w:rsidR="00CA7986" w:rsidRPr="00CE64A6" w:rsidRDefault="005374D9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Перечень </w:t>
      </w:r>
      <w:r w:rsidR="00CA7986"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учебных изданий, Интернет-ресурсов, дополнительной литературы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Учебная литература:</w:t>
      </w:r>
    </w:p>
    <w:p w:rsidR="00CA7986" w:rsidRPr="00CE64A6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Дмитриева В.Ф. Физика для профессий и специальностей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технического профиля: учебник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для образовательных учреждений сред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роф. образования. — М., 201</w:t>
      </w:r>
      <w:r w:rsidR="00FB4413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CA7986" w:rsidRPr="00CE64A6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Дмитриева В.Ф. Физика для профессий и специальностей технического профиля. Сборник задач: учеб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особие для образовательных учреждений сред. проф. образования. — М., 201</w:t>
      </w:r>
      <w:r w:rsidR="00FB4413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CA7986" w:rsidRPr="00CE64A6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Дмитриева В.Ф., Васильев Л.И. Физика для профессий и специальностей технического профиля. Контрольные материалы: учеб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особия для учреждений сред. проф. образования /В.Ф.Дмитриева, Л.И.Васильев. — М., 201</w:t>
      </w:r>
      <w:r w:rsidR="00FB4413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CA7986" w:rsidRPr="00CE64A6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Дмитриева В.Ф. Физика для профессий и специальностей технического профиля. Лабораторный практикум: учеб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особия для учреждений сред. проф. образования / В.Ф.Дмитриева, А.В.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Коржуев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О.В.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Муртазина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— М., 2015.</w:t>
      </w:r>
    </w:p>
    <w:p w:rsidR="00CA7986" w:rsidRPr="00CE64A6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Дмитриева В.Ф. Физика для профессий и специальностей технического профиля: электронный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учеб.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етод. комплекс для образовательных учреждений сред. проф. образования. — М., 201</w:t>
      </w:r>
      <w:r w:rsidR="00FB4413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CA7986" w:rsidRPr="00CE64A6" w:rsidRDefault="00CA7986" w:rsidP="00CA7986">
      <w:pPr>
        <w:numPr>
          <w:ilvl w:val="0"/>
          <w:numId w:val="12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В.Ф. Физика для профессий и специальностей технического профиля: электронное учебное издание (интерактивное электронное приложение) для образовательных учреждений сред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роф. образования. — М., 201</w:t>
      </w:r>
      <w:r w:rsidR="00FB4413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6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</w:p>
    <w:p w:rsidR="00CA7986" w:rsidRPr="00CE64A6" w:rsidRDefault="00CA7986" w:rsidP="00CA79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>Дополнительная литература: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Поурочные разработки по физике к учебным комплектам С.В. Громова и А.В.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Перышкина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9 класс/В.А. Волков; Москва; изд. «ВАКО»; 2004.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Физика 10 класс поурочные разработки по учебнику В.А. Касьянова 1 полугодие.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/В.А Шевцов; Волгоград; изд. «Учитель»; 2005.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Физика в 10 классе модели уроков/Ю.А.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Сауров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 Москва; изд. «Просвещение»; 2005.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Тематический контроль по физике 10-11 класс/ Н.В. Ильина; Москва; изд. «Интеллект-Центр»; 2001.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Контрольные работы по физике в 7-11 классах; дидактический материал/под ред. Э.Е.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Эвенчик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С.Я.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Шамаша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 Москва; изд. «Просвещение»; 1991.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Тесты по физике к учебнику В.А. Касьянова «Физика – 10» 10 класс/С.С. Меркулова, С.П. Прокофьева; Москва; изд. «Экзамен»; 2004.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Настольная книга учителя физики, нормативные документы, методические рекомендации и справочные материалы для организации работы учителя/В.А. Коровин; Москва; изд. АСТ «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Астрель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»; 2004.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История физики в средней школе/В.Н.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Мощанский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Е.В. Савелова; Москва; изд.  «Просвещение»; 1981.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Тесты Физика 10-11 классы, учебно-методическое пособие/О.Ф.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Кабардин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В.А. Орлов; Москва; изд. «Дрофа»; 2000.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Занимательная физика/Я.И. Перельман; Москва; изд. «Наука»; 1983.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Повторение и контроль знаний по физике на уроках и внеклассных мероприятиях 10-11 классы/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Янушевская Н.А.,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Москва, изд. «Глобус»; Волгоград: изд. «Панорама», 2009.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Устранение пробелов в знаниях и умениях учащихся средних ПТУ по курсу физики неполной средней школы.  Методические рекомендации/Т.Б. Гребенюк, Н.А.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Читалин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Москва, 1988.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Фронтальные экспериментальные задания по физике. Дидактический материал/В.А. Буров, А.И. Иванов, В.И. Свиридов, Москва, «Просвещение», 1987.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Сборник задач по физике/А.П.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Рымкевич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П.А.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Рымкевич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Москва, «Просвещение», 1983.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Тесты по физике 7-11 классы/Алевтина Фадеева, Москва, Олимп, Изд. АСТ, 2000.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Дидактический материал по физике для 10 класса вечерней школы/В.М. Крылов, П.М. Химичев, И.И.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Булахтин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Москва, «Просвещение», 1987.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Задачи по физике с техническим содержанием/И.М. Низамов, Москва, «Просвещение», 1980.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Внеклассная работа по физике/В.П.Синичкин, О.П. Синичкина, Саратов, ОАО «Издательство Лицей», 2002.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Урок физики/Н.Г.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Печенюк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Н.В. Карпова, Г.И. Шувалова, Саратов, изд. Саратовского университета, 1991.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Проверка знаний, умений и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навыков,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учащихся по физике в средней школе/О.В. Оноприенко, Москва, «Просвещение», 1988.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Политехническое образование и профориентация учащихся в процессе преподавания физики в средней школе/А.Т. Глазунов, Ю.И. Дик, Б.М.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Игошев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Д.М.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Комский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А.А. Кузнецов, А.С. Марков, Г.Г. Никифоров, В.А. Орлов и </w:t>
      </w:r>
      <w:proofErr w:type="spellStart"/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др</w:t>
      </w:r>
      <w:proofErr w:type="spellEnd"/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; под редакцией А.Т. Глазунова, В.А. Фабриканта. – Москва: «Просвещение, 1985.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Методические рекомендации по изучению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 средних профтехучилищах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темы по физике «Колебания и волны»/Государственный комитет РСФСР по профессионально-техническому образованию. Республиканский учебно-методический кабинет-Москва, 1985.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Сборник диктантов по физике/Н.И.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Петрушенко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Минск, изд. «Народная </w:t>
      </w:r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газ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ета», 1982.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Дидактический материал по физике 9 класс/И.М. Мартынов, Э.Н.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Хозяинова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Москва, «Просвещение», 1978.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Уроки физики 7-11 классы. Методическое пособие с электронным приложением/Москва, изд. «Глобус», 2009.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Физика 11 класс 1 часть по учебнику Мякишева Г.Я. и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Буховцева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Б.Б. Поурочные планы/Составитель Н.М.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Обликова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Волгоград, Издательско-торговый дом «Корифей», 2005.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Методика преподавания физики в средней школе. Электродинамика нестационарных явлений. Квантовая физика. Пособие для учителя; под ред. А.А.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Пинского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Москва, «Просвещение», 1989.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Преподавание физики в 10 классе средней школы. Книга для учителя,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Автора: Р.Д,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Минькова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Л.Н. Хуторская, Н.М.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Шахмаев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Д.Ш.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Шодиев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Москва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.: </w:t>
      </w:r>
      <w:proofErr w:type="gramEnd"/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Просвещение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, 1994г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Физика. Дидактические материалы. 11 класс. Тесты для самоконтроля. Самостоятельные работы.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Разноуровневые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контрольные работы/А.Е. Марон, Е.А. Марон</w:t>
      </w:r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-3 изд., стереотип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-Москва: Дрофа,2006.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Программированные задания по физике для</w:t>
      </w:r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8 класса: Пособие для </w:t>
      </w:r>
      <w:proofErr w:type="spellStart"/>
      <w:proofErr w:type="gramStart"/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учителей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-Москва</w:t>
      </w:r>
      <w:proofErr w:type="spellEnd"/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: Просвещение, 1979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Практикум по физике в средней школе: Дидактический материал/В.А. Буров, Ю.И. Дик, Б.С. Зворыкин и</w:t>
      </w:r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др.; Под ред. А.А. Покровского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-2-е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изд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.-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Москва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: Просвещение, 1982.</w:t>
      </w:r>
    </w:p>
    <w:p w:rsidR="00CA7986" w:rsidRPr="00CE64A6" w:rsidRDefault="005B4F01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Современная физика в средней школе, /Л.В. Тарасов</w:t>
      </w:r>
      <w:r w:rsidR="00CA7986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-Москва: Просвещение, 1990.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Физический э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ксперимент в средней школе: Мех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аника. Молекул</w:t>
      </w:r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ярная физика. Электродинамик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</w:t>
      </w:r>
      <w:r w:rsidR="005B4F01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/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Н.М. </w:t>
      </w:r>
      <w:proofErr w:type="spell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Шахмаев</w:t>
      </w:r>
      <w:proofErr w:type="spellEnd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В.Ф.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Шилов.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1989.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Физика для всех: Движение.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Теплота.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Л.Д. Ландау, А.И. Китайгородский. – изд. 3-е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стереотип.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Наука, 1974.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Элективные курсы: физика 11 класс /сост. О.А.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Маловик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Волгоград: Учитель, 2008.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lastRenderedPageBreak/>
        <w:t xml:space="preserve">Э452 Элементарное введение в оптику. Часть 1: Методическое пособие для школьников и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абитуриентов.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сост. М.А.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Старщов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, В.Н. Шевцов, А.А.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Никитин.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аратов: </w:t>
      </w:r>
      <w:proofErr w:type="spell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Гос</w:t>
      </w:r>
      <w:proofErr w:type="spellEnd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УНЦ «Колледж», 2002.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Занимательно о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физике и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математике/Сост. С.С. Кротов, А.П.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Савин.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Наука. Гл. ред. Физ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.-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мат. Лит., 1987.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Не уроков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единым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: Развитие интереса к физике /И.Я.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Ланина.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1991.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Уроки физики в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офучилищах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Метод.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Пособие.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В.Н.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Комиссаров. 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Москва: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Высш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Шк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., 1990.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Из истории физики и жизни ее творцов: Кн. Для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учащихся.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Ф.М.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Дягилев.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1986.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Методика преподавания физики в средней школе: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Теоретич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Основы: Учебное пособие для студентов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пед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Ин-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тов</w:t>
      </w:r>
      <w:proofErr w:type="spellEnd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по физ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.-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мат. Спец/А.И.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Бугаев. 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Москва: Просвещение,1981.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Беседы по физике. Ч. 2. Учебное пособие для учащихся/М.И. Блудов, под ред. Л.В.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Тарасова. 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3-е изд.,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перераб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И доп.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–М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1985.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Невидимые лучи вокруг нас/А.М.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Кузин.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Наука, 1979.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Физика. Человек. Окружающая среда: Прил.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 учебам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Физики для 8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кл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общеобразоват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Учреждений.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А.П. </w:t>
      </w:r>
      <w:proofErr w:type="spell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Рыженков</w:t>
      </w:r>
      <w:proofErr w:type="spellEnd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1998.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Экскурсии по физике в средней школе: Из опыта работы. Пособие для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учителей.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В.Г. </w:t>
      </w:r>
      <w:proofErr w:type="spell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Сердинский</w:t>
      </w:r>
      <w:proofErr w:type="spellEnd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1980.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Занимательные опыты по физике в 607 классах средней школы. Кн. Для учителя. -2-е изд. </w:t>
      </w:r>
      <w:proofErr w:type="spell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Перераб</w:t>
      </w:r>
      <w:proofErr w:type="spellEnd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. /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Л.А.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Горелов. </w:t>
      </w:r>
      <w:proofErr w:type="gramStart"/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1985.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Универсальные поурочные разработки по физике. 10 класс/В.А. </w:t>
      </w:r>
      <w:r w:rsidR="002E5D5F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Волков. -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Москва: «ВАКО», 2006.</w:t>
      </w:r>
    </w:p>
    <w:p w:rsidR="00CA7986" w:rsidRPr="00CE64A6" w:rsidRDefault="00CA7986" w:rsidP="00CA7986">
      <w:pPr>
        <w:numPr>
          <w:ilvl w:val="0"/>
          <w:numId w:val="13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kern w:val="2"/>
          <w:lang w:eastAsia="ru-RU"/>
        </w:rPr>
      </w:pP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Физика в сельском хозяйстве: Кн. Для учащихся./М.Я. Куприн.-2-е изд., </w:t>
      </w:r>
      <w:proofErr w:type="spell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прераб</w:t>
      </w:r>
      <w:proofErr w:type="spell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. и доп. </w:t>
      </w:r>
      <w:proofErr w:type="gramStart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–М</w:t>
      </w:r>
      <w:proofErr w:type="gramEnd"/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осква: Просвещение, 1985.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br/>
      </w:r>
    </w:p>
    <w:p w:rsidR="00471638" w:rsidRPr="00CE64A6" w:rsidRDefault="00471638">
      <w:pP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:rsidR="00CA7986" w:rsidRPr="00CE64A6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471638" w:rsidRPr="00CE64A6" w:rsidRDefault="00CA7986" w:rsidP="00471638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Контроль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 </w:t>
      </w:r>
      <w:r w:rsidRPr="00CE64A6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и оценка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 результатов освоения учебной дисциплины </w:t>
      </w:r>
      <w:r w:rsidR="005374D9"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осуществляются</w:t>
      </w:r>
      <w:r w:rsidRPr="00CE64A6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CA7986" w:rsidRPr="00CE64A6" w:rsidRDefault="00CA7986" w:rsidP="00CA7986">
      <w:pPr>
        <w:pBdr>
          <w:bottom w:val="single" w:sz="6" w:space="0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tbl>
      <w:tblPr>
        <w:tblW w:w="9460" w:type="dxa"/>
        <w:tblInd w:w="-11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60"/>
      </w:tblGrid>
      <w:tr w:rsidR="00471638" w:rsidRPr="00CE64A6" w:rsidTr="00471638"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471638" w:rsidRPr="00CE64A6" w:rsidRDefault="00471638" w:rsidP="00CA7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bookmarkStart w:id="7" w:name="c2f1ac13811c3e161e6b0f64a8236fcdda97797a"/>
            <w:bookmarkStart w:id="8" w:name="4"/>
            <w:bookmarkEnd w:id="7"/>
            <w:bookmarkEnd w:id="8"/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lang w:eastAsia="ru-RU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471638" w:rsidRPr="00CE64A6" w:rsidTr="00471638"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В результате изучения учебной дисциплины «Физика» по разделам студенты должны: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Введение.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Уметь ставить цель деятельности, планировать собственную деятельность для достижения поставленных целей, предвидеть возможные результаты этих действий, обладать навыками самоконтроля и оценки полученных результатов.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Развивать способности ясно и точно излагать свои мысли, логически обосновывать свою точку зрения, воспринимать и анализировать мнения собеседников, признавая право другого человека на иное мнение.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Производить измерения физических величин и оценку границы погрешностей измерений.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Представлять границы погрешностей измерений при построении графиков.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Уметь высказывать гипотезы для объяснения наблюдаемых явлений.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Уметь предлагать модели явлений.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Указывать границы применимости физических законов.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Излагать основные положения современной научной картины мира.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Приводить примеры влияния открытий в физике на прогресс в технике и технологии производства.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Использовать Интернет для поиска информации.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МЕХАНИКА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Кинематика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Представлять механическое движение тела уравнениями зависимости координат и проекций скорости от времени.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Представлять механическое движение тела графиками зависимости координат и проекций скорости от времени.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Определять координаты пройденного пути, скорости и ускорения тела по графикам зависимости координат и проекций скорости от времени.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Проводить сравнительный анализ равномерного и равнопеременного движений.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Знать использование поступательного и вращательного движений в технике.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Приобрести опыт работы в группе с выполнением различных социальных ролей.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Уметь разрабатывать возможную систему действий и конструкции для экспериментального определения кинематических величин.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Представлять информацию о видах движения в виде таблицы.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ru-RU"/>
              </w:rPr>
              <w:t>Законы механики Ньютона</w:t>
            </w:r>
          </w:p>
          <w:p w:rsidR="00471638" w:rsidRPr="00CE64A6" w:rsidRDefault="00471638" w:rsidP="00CA7986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Понимать смысл </w:t>
            </w:r>
            <w:proofErr w:type="gramStart"/>
            <w:r w:rsidRPr="00CE64A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таких</w:t>
            </w:r>
            <w:proofErr w:type="gramEnd"/>
          </w:p>
        </w:tc>
      </w:tr>
    </w:tbl>
    <w:p w:rsidR="00B84E2A" w:rsidRPr="00CE64A6" w:rsidRDefault="00B84E2A" w:rsidP="00B84E2A">
      <w:pPr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B84E2A" w:rsidRPr="00CE64A6" w:rsidRDefault="00B84E2A" w:rsidP="00B84E2A">
      <w:pPr>
        <w:jc w:val="both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CE64A6">
        <w:rPr>
          <w:rFonts w:ascii="Times New Roman" w:hAnsi="Times New Roman" w:cs="Times New Roman"/>
          <w:kern w:val="2"/>
          <w:sz w:val="24"/>
          <w:szCs w:val="24"/>
        </w:rPr>
        <w:t xml:space="preserve">Контроль и оценка результатов освоения дисциплины осуществляются преподавателем: текущий контроль в процессе проведения практических занятий, тестирования, а также выполнения </w:t>
      </w:r>
      <w:proofErr w:type="gramStart"/>
      <w:r w:rsidRPr="00CE64A6">
        <w:rPr>
          <w:rFonts w:ascii="Times New Roman" w:hAnsi="Times New Roman" w:cs="Times New Roman"/>
          <w:kern w:val="2"/>
          <w:sz w:val="24"/>
          <w:szCs w:val="24"/>
        </w:rPr>
        <w:t>обучающимися</w:t>
      </w:r>
      <w:proofErr w:type="gramEnd"/>
      <w:r w:rsidRPr="00CE64A6">
        <w:rPr>
          <w:rFonts w:ascii="Times New Roman" w:hAnsi="Times New Roman" w:cs="Times New Roman"/>
          <w:kern w:val="2"/>
          <w:sz w:val="24"/>
          <w:szCs w:val="24"/>
        </w:rPr>
        <w:t xml:space="preserve"> индивидуальных заданий. </w:t>
      </w:r>
      <w:r w:rsidRPr="00CE64A6">
        <w:rPr>
          <w:rFonts w:ascii="Times New Roman" w:hAnsi="Times New Roman" w:cs="Times New Roman"/>
          <w:iCs/>
          <w:kern w:val="2"/>
          <w:sz w:val="24"/>
          <w:szCs w:val="24"/>
        </w:rPr>
        <w:t>Итоговая аттестация по дисциплине проводится в форме дифференцированного зачёта.</w:t>
      </w:r>
    </w:p>
    <w:p w:rsidR="00B84E2A" w:rsidRPr="00CE64A6" w:rsidRDefault="00B84E2A" w:rsidP="00B84E2A">
      <w:pPr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CE64A6">
        <w:rPr>
          <w:rFonts w:ascii="Times New Roman" w:hAnsi="Times New Roman" w:cs="Times New Roman"/>
          <w:kern w:val="2"/>
          <w:sz w:val="24"/>
          <w:szCs w:val="24"/>
        </w:rPr>
        <w:lastRenderedPageBreak/>
        <w:t xml:space="preserve"> 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:rsidR="00B84E2A" w:rsidRPr="00CE64A6" w:rsidRDefault="00B84E2A" w:rsidP="00B84E2A">
      <w:pPr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B84E2A" w:rsidRPr="00CE64A6" w:rsidTr="00CE64A6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84E2A" w:rsidRPr="00CE64A6" w:rsidTr="00CE64A6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вербальный аналог</w:t>
            </w:r>
          </w:p>
        </w:tc>
      </w:tr>
      <w:tr w:rsidR="00B84E2A" w:rsidRPr="00CE64A6" w:rsidTr="00CE64A6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отлично</w:t>
            </w:r>
          </w:p>
        </w:tc>
      </w:tr>
      <w:tr w:rsidR="00B84E2A" w:rsidRPr="00CE64A6" w:rsidTr="00CE64A6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80 ÷ 89</w:t>
            </w:r>
          </w:p>
        </w:tc>
        <w:tc>
          <w:tcPr>
            <w:tcW w:w="2318" w:type="dxa"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2973" w:type="dxa"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хорошо</w:t>
            </w:r>
          </w:p>
        </w:tc>
      </w:tr>
      <w:tr w:rsidR="00B84E2A" w:rsidRPr="00CE64A6" w:rsidTr="00CE64A6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70 ÷ 79</w:t>
            </w:r>
          </w:p>
        </w:tc>
        <w:tc>
          <w:tcPr>
            <w:tcW w:w="2318" w:type="dxa"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2973" w:type="dxa"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удовлетворительно</w:t>
            </w:r>
          </w:p>
        </w:tc>
      </w:tr>
      <w:tr w:rsidR="00B84E2A" w:rsidRPr="00CE64A6" w:rsidTr="00CE64A6">
        <w:trPr>
          <w:trHeight w:val="20"/>
          <w:jc w:val="center"/>
        </w:trPr>
        <w:tc>
          <w:tcPr>
            <w:tcW w:w="2700" w:type="dxa"/>
            <w:shd w:val="clear" w:color="auto" w:fill="auto"/>
            <w:noWrap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менее 70</w:t>
            </w:r>
          </w:p>
        </w:tc>
        <w:tc>
          <w:tcPr>
            <w:tcW w:w="2318" w:type="dxa"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2973" w:type="dxa"/>
            <w:vAlign w:val="center"/>
          </w:tcPr>
          <w:p w:rsidR="00B84E2A" w:rsidRPr="00CE64A6" w:rsidRDefault="00B84E2A" w:rsidP="00CE64A6">
            <w:pPr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E64A6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не удовлетворительно</w:t>
            </w:r>
          </w:p>
        </w:tc>
      </w:tr>
    </w:tbl>
    <w:p w:rsidR="00B84E2A" w:rsidRPr="00CE64A6" w:rsidRDefault="00B84E2A" w:rsidP="00B84E2A">
      <w:pPr>
        <w:suppressAutoHyphens/>
        <w:ind w:firstLine="72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B84E2A" w:rsidRPr="00CE64A6" w:rsidRDefault="00B84E2A" w:rsidP="00B84E2A">
      <w:pPr>
        <w:jc w:val="both"/>
        <w:rPr>
          <w:rFonts w:ascii="Times New Roman" w:hAnsi="Times New Roman" w:cs="Times New Roman"/>
          <w:kern w:val="2"/>
        </w:rPr>
      </w:pPr>
      <w:r w:rsidRPr="00CE64A6">
        <w:rPr>
          <w:rFonts w:ascii="Times New Roman" w:hAnsi="Times New Roman" w:cs="Times New Roman"/>
          <w:kern w:val="2"/>
          <w:sz w:val="24"/>
          <w:szCs w:val="24"/>
        </w:rPr>
        <w:t xml:space="preserve"> На этапе промежуточной аттестации по медиане качественных оценок индивидуальных образовательных достижений зачетной комиссией определяется интегральная оценка уровня подготовки по учебной дисциплине.</w:t>
      </w:r>
    </w:p>
    <w:p w:rsidR="00CA7986" w:rsidRPr="00CE64A6" w:rsidRDefault="00CA7986">
      <w:pPr>
        <w:rPr>
          <w:rFonts w:ascii="Times New Roman" w:hAnsi="Times New Roman" w:cs="Times New Roman"/>
          <w:kern w:val="2"/>
        </w:rPr>
      </w:pPr>
    </w:p>
    <w:sectPr w:rsidR="00CA7986" w:rsidRPr="00CE64A6" w:rsidSect="0047163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E63"/>
    <w:multiLevelType w:val="hybridMultilevel"/>
    <w:tmpl w:val="0BA4F7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23CDE"/>
    <w:multiLevelType w:val="multilevel"/>
    <w:tmpl w:val="AF84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E58A1"/>
    <w:multiLevelType w:val="hybridMultilevel"/>
    <w:tmpl w:val="A2F4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F1D8D"/>
    <w:multiLevelType w:val="hybridMultilevel"/>
    <w:tmpl w:val="AD307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429225A"/>
    <w:multiLevelType w:val="multilevel"/>
    <w:tmpl w:val="3982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C465C0"/>
    <w:multiLevelType w:val="hybridMultilevel"/>
    <w:tmpl w:val="90742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EE4337"/>
    <w:multiLevelType w:val="hybridMultilevel"/>
    <w:tmpl w:val="8DF69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52DB8"/>
    <w:multiLevelType w:val="hybridMultilevel"/>
    <w:tmpl w:val="69149FA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28AA433E"/>
    <w:multiLevelType w:val="multilevel"/>
    <w:tmpl w:val="BF56D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CB58F2"/>
    <w:multiLevelType w:val="multilevel"/>
    <w:tmpl w:val="F4D06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8122BA"/>
    <w:multiLevelType w:val="hybridMultilevel"/>
    <w:tmpl w:val="BF209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9B52D8"/>
    <w:multiLevelType w:val="hybridMultilevel"/>
    <w:tmpl w:val="F8B6E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B0482"/>
    <w:multiLevelType w:val="multilevel"/>
    <w:tmpl w:val="38CAF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2159C"/>
    <w:multiLevelType w:val="hybridMultilevel"/>
    <w:tmpl w:val="87A0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81DA5"/>
    <w:multiLevelType w:val="hybridMultilevel"/>
    <w:tmpl w:val="F2F67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B07731"/>
    <w:multiLevelType w:val="hybridMultilevel"/>
    <w:tmpl w:val="A8DEF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A7314"/>
    <w:multiLevelType w:val="hybridMultilevel"/>
    <w:tmpl w:val="4AD652B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3E06380E"/>
    <w:multiLevelType w:val="hybridMultilevel"/>
    <w:tmpl w:val="604465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50CFD"/>
    <w:multiLevelType w:val="multilevel"/>
    <w:tmpl w:val="0DB6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A1326C"/>
    <w:multiLevelType w:val="hybridMultilevel"/>
    <w:tmpl w:val="410E3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01255"/>
    <w:multiLevelType w:val="hybridMultilevel"/>
    <w:tmpl w:val="01CA23F4"/>
    <w:lvl w:ilvl="0" w:tplc="96B08244">
      <w:start w:val="1"/>
      <w:numFmt w:val="bullet"/>
      <w:lvlText w:val=""/>
      <w:lvlJc w:val="left"/>
      <w:pPr>
        <w:ind w:left="667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1" w:tplc="FCDE5644">
      <w:start w:val="1"/>
      <w:numFmt w:val="bullet"/>
      <w:lvlText w:val=""/>
      <w:lvlJc w:val="left"/>
      <w:pPr>
        <w:ind w:left="971" w:hanging="284"/>
      </w:pPr>
      <w:rPr>
        <w:rFonts w:ascii="Symbol" w:eastAsia="Symbol" w:hAnsi="Symbol" w:hint="default"/>
        <w:color w:val="231F20"/>
        <w:w w:val="100"/>
        <w:sz w:val="21"/>
        <w:szCs w:val="21"/>
      </w:rPr>
    </w:lvl>
    <w:lvl w:ilvl="2" w:tplc="F6E8ABAE">
      <w:start w:val="1"/>
      <w:numFmt w:val="decimal"/>
      <w:lvlText w:val="%3."/>
      <w:lvlJc w:val="left"/>
      <w:pPr>
        <w:ind w:left="4063" w:hanging="344"/>
        <w:jc w:val="right"/>
      </w:pPr>
      <w:rPr>
        <w:rFonts w:ascii="Arial" w:eastAsia="Arial" w:hAnsi="Arial" w:hint="default"/>
        <w:color w:val="231F20"/>
        <w:w w:val="107"/>
        <w:sz w:val="28"/>
        <w:szCs w:val="28"/>
      </w:rPr>
    </w:lvl>
    <w:lvl w:ilvl="3" w:tplc="C88666C6">
      <w:start w:val="1"/>
      <w:numFmt w:val="bullet"/>
      <w:lvlText w:val="•"/>
      <w:lvlJc w:val="left"/>
      <w:pPr>
        <w:ind w:left="4060" w:hanging="344"/>
      </w:pPr>
      <w:rPr>
        <w:rFonts w:hint="default"/>
      </w:rPr>
    </w:lvl>
    <w:lvl w:ilvl="4" w:tplc="32DEC20A">
      <w:start w:val="1"/>
      <w:numFmt w:val="bullet"/>
      <w:lvlText w:val="•"/>
      <w:lvlJc w:val="left"/>
      <w:pPr>
        <w:ind w:left="4783" w:hanging="344"/>
      </w:pPr>
      <w:rPr>
        <w:rFonts w:hint="default"/>
      </w:rPr>
    </w:lvl>
    <w:lvl w:ilvl="5" w:tplc="9488CBCE">
      <w:start w:val="1"/>
      <w:numFmt w:val="bullet"/>
      <w:lvlText w:val="•"/>
      <w:lvlJc w:val="left"/>
      <w:pPr>
        <w:ind w:left="5507" w:hanging="344"/>
      </w:pPr>
      <w:rPr>
        <w:rFonts w:hint="default"/>
      </w:rPr>
    </w:lvl>
    <w:lvl w:ilvl="6" w:tplc="374A71E2">
      <w:start w:val="1"/>
      <w:numFmt w:val="bullet"/>
      <w:lvlText w:val="•"/>
      <w:lvlJc w:val="left"/>
      <w:pPr>
        <w:ind w:left="6230" w:hanging="344"/>
      </w:pPr>
      <w:rPr>
        <w:rFonts w:hint="default"/>
      </w:rPr>
    </w:lvl>
    <w:lvl w:ilvl="7" w:tplc="69264E9C">
      <w:start w:val="1"/>
      <w:numFmt w:val="bullet"/>
      <w:lvlText w:val="•"/>
      <w:lvlJc w:val="left"/>
      <w:pPr>
        <w:ind w:left="6954" w:hanging="344"/>
      </w:pPr>
      <w:rPr>
        <w:rFonts w:hint="default"/>
      </w:rPr>
    </w:lvl>
    <w:lvl w:ilvl="8" w:tplc="3530CDFC">
      <w:start w:val="1"/>
      <w:numFmt w:val="bullet"/>
      <w:lvlText w:val="•"/>
      <w:lvlJc w:val="left"/>
      <w:pPr>
        <w:ind w:left="7678" w:hanging="344"/>
      </w:pPr>
      <w:rPr>
        <w:rFonts w:hint="default"/>
      </w:rPr>
    </w:lvl>
  </w:abstractNum>
  <w:abstractNum w:abstractNumId="24">
    <w:nsid w:val="4A47479B"/>
    <w:multiLevelType w:val="multilevel"/>
    <w:tmpl w:val="A78295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2509D4"/>
    <w:multiLevelType w:val="hybridMultilevel"/>
    <w:tmpl w:val="724EA6CA"/>
    <w:lvl w:ilvl="0" w:tplc="853CD74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2A26B2"/>
    <w:multiLevelType w:val="hybridMultilevel"/>
    <w:tmpl w:val="53EC0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0B34E6"/>
    <w:multiLevelType w:val="multilevel"/>
    <w:tmpl w:val="12E8B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EE90706"/>
    <w:multiLevelType w:val="hybridMultilevel"/>
    <w:tmpl w:val="489861E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9">
    <w:nsid w:val="5039711F"/>
    <w:multiLevelType w:val="hybridMultilevel"/>
    <w:tmpl w:val="298A0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207BCE"/>
    <w:multiLevelType w:val="hybridMultilevel"/>
    <w:tmpl w:val="B6DA4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876671"/>
    <w:multiLevelType w:val="multilevel"/>
    <w:tmpl w:val="A128017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9A5657"/>
    <w:multiLevelType w:val="multilevel"/>
    <w:tmpl w:val="028A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99611CF"/>
    <w:multiLevelType w:val="multilevel"/>
    <w:tmpl w:val="EB5CA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035C9C"/>
    <w:multiLevelType w:val="hybridMultilevel"/>
    <w:tmpl w:val="94B2F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5F21F4"/>
    <w:multiLevelType w:val="multilevel"/>
    <w:tmpl w:val="B1CC5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195077"/>
    <w:multiLevelType w:val="hybridMultilevel"/>
    <w:tmpl w:val="5EEC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55CD8"/>
    <w:multiLevelType w:val="multilevel"/>
    <w:tmpl w:val="30D48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F440C"/>
    <w:multiLevelType w:val="hybridMultilevel"/>
    <w:tmpl w:val="733C6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731F87"/>
    <w:multiLevelType w:val="hybridMultilevel"/>
    <w:tmpl w:val="8B444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862A96"/>
    <w:multiLevelType w:val="hybridMultilevel"/>
    <w:tmpl w:val="E266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133944"/>
    <w:multiLevelType w:val="hybridMultilevel"/>
    <w:tmpl w:val="6FDAA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C82DA6"/>
    <w:multiLevelType w:val="hybridMultilevel"/>
    <w:tmpl w:val="DE2CB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35"/>
  </w:num>
  <w:num w:numId="4">
    <w:abstractNumId w:val="31"/>
  </w:num>
  <w:num w:numId="5">
    <w:abstractNumId w:val="1"/>
  </w:num>
  <w:num w:numId="6">
    <w:abstractNumId w:val="11"/>
  </w:num>
  <w:num w:numId="7">
    <w:abstractNumId w:val="12"/>
  </w:num>
  <w:num w:numId="8">
    <w:abstractNumId w:val="5"/>
  </w:num>
  <w:num w:numId="9">
    <w:abstractNumId w:val="21"/>
  </w:num>
  <w:num w:numId="10">
    <w:abstractNumId w:val="15"/>
  </w:num>
  <w:num w:numId="11">
    <w:abstractNumId w:val="32"/>
  </w:num>
  <w:num w:numId="12">
    <w:abstractNumId w:val="37"/>
  </w:num>
  <w:num w:numId="13">
    <w:abstractNumId w:val="33"/>
  </w:num>
  <w:num w:numId="14">
    <w:abstractNumId w:val="14"/>
  </w:num>
  <w:num w:numId="15">
    <w:abstractNumId w:val="29"/>
  </w:num>
  <w:num w:numId="16">
    <w:abstractNumId w:val="18"/>
  </w:num>
  <w:num w:numId="17">
    <w:abstractNumId w:val="13"/>
  </w:num>
  <w:num w:numId="18">
    <w:abstractNumId w:val="20"/>
  </w:num>
  <w:num w:numId="19">
    <w:abstractNumId w:val="10"/>
  </w:num>
  <w:num w:numId="20">
    <w:abstractNumId w:val="4"/>
  </w:num>
  <w:num w:numId="21">
    <w:abstractNumId w:val="3"/>
  </w:num>
  <w:num w:numId="22">
    <w:abstractNumId w:val="43"/>
  </w:num>
  <w:num w:numId="23">
    <w:abstractNumId w:val="0"/>
  </w:num>
  <w:num w:numId="24">
    <w:abstractNumId w:val="9"/>
  </w:num>
  <w:num w:numId="25">
    <w:abstractNumId w:val="8"/>
  </w:num>
  <w:num w:numId="26">
    <w:abstractNumId w:val="40"/>
  </w:num>
  <w:num w:numId="27">
    <w:abstractNumId w:val="22"/>
  </w:num>
  <w:num w:numId="28">
    <w:abstractNumId w:val="25"/>
  </w:num>
  <w:num w:numId="29">
    <w:abstractNumId w:val="36"/>
  </w:num>
  <w:num w:numId="30">
    <w:abstractNumId w:val="39"/>
  </w:num>
  <w:num w:numId="31">
    <w:abstractNumId w:val="26"/>
  </w:num>
  <w:num w:numId="32">
    <w:abstractNumId w:val="34"/>
  </w:num>
  <w:num w:numId="33">
    <w:abstractNumId w:val="17"/>
  </w:num>
  <w:num w:numId="34">
    <w:abstractNumId w:val="2"/>
  </w:num>
  <w:num w:numId="35">
    <w:abstractNumId w:val="41"/>
  </w:num>
  <w:num w:numId="36">
    <w:abstractNumId w:val="19"/>
  </w:num>
  <w:num w:numId="37">
    <w:abstractNumId w:val="28"/>
  </w:num>
  <w:num w:numId="38">
    <w:abstractNumId w:val="16"/>
  </w:num>
  <w:num w:numId="39">
    <w:abstractNumId w:val="30"/>
  </w:num>
  <w:num w:numId="40">
    <w:abstractNumId w:val="7"/>
  </w:num>
  <w:num w:numId="41">
    <w:abstractNumId w:val="38"/>
  </w:num>
  <w:num w:numId="42">
    <w:abstractNumId w:val="42"/>
  </w:num>
  <w:num w:numId="43">
    <w:abstractNumId w:val="6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986"/>
    <w:rsid w:val="000C41A2"/>
    <w:rsid w:val="00156B75"/>
    <w:rsid w:val="00163A15"/>
    <w:rsid w:val="0025264A"/>
    <w:rsid w:val="002E5D5F"/>
    <w:rsid w:val="00353F61"/>
    <w:rsid w:val="0042074B"/>
    <w:rsid w:val="00471638"/>
    <w:rsid w:val="005374D9"/>
    <w:rsid w:val="005B4F01"/>
    <w:rsid w:val="006A193B"/>
    <w:rsid w:val="00752FDD"/>
    <w:rsid w:val="009A2FF6"/>
    <w:rsid w:val="009B3B90"/>
    <w:rsid w:val="00B84E2A"/>
    <w:rsid w:val="00C06637"/>
    <w:rsid w:val="00C34507"/>
    <w:rsid w:val="00C93713"/>
    <w:rsid w:val="00CA7986"/>
    <w:rsid w:val="00CE64A6"/>
    <w:rsid w:val="00E132FE"/>
    <w:rsid w:val="00FB2532"/>
    <w:rsid w:val="00FB4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986"/>
  </w:style>
  <w:style w:type="paragraph" w:styleId="1">
    <w:name w:val="heading 1"/>
    <w:basedOn w:val="a"/>
    <w:link w:val="10"/>
    <w:qFormat/>
    <w:rsid w:val="00CA79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B4F0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B4F0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B4F0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CA7986"/>
  </w:style>
  <w:style w:type="character" w:customStyle="1" w:styleId="10">
    <w:name w:val="Заголовок 1 Знак"/>
    <w:basedOn w:val="a0"/>
    <w:link w:val="1"/>
    <w:rsid w:val="00CA79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">
    <w:name w:val="c6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7986"/>
  </w:style>
  <w:style w:type="character" w:styleId="a3">
    <w:name w:val="Hyperlink"/>
    <w:basedOn w:val="a0"/>
    <w:unhideWhenUsed/>
    <w:rsid w:val="00CA79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7986"/>
    <w:rPr>
      <w:color w:val="800080"/>
      <w:u w:val="single"/>
    </w:rPr>
  </w:style>
  <w:style w:type="paragraph" w:customStyle="1" w:styleId="c41">
    <w:name w:val="c4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1">
    <w:name w:val="c7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CA7986"/>
  </w:style>
  <w:style w:type="character" w:customStyle="1" w:styleId="c28">
    <w:name w:val="c28"/>
    <w:basedOn w:val="a0"/>
    <w:rsid w:val="00CA7986"/>
  </w:style>
  <w:style w:type="paragraph" w:customStyle="1" w:styleId="c104">
    <w:name w:val="c104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A7986"/>
  </w:style>
  <w:style w:type="paragraph" w:customStyle="1" w:styleId="c1">
    <w:name w:val="c1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CA7986"/>
  </w:style>
  <w:style w:type="character" w:customStyle="1" w:styleId="c61">
    <w:name w:val="c61"/>
    <w:basedOn w:val="a0"/>
    <w:rsid w:val="00CA7986"/>
  </w:style>
  <w:style w:type="paragraph" w:customStyle="1" w:styleId="c7">
    <w:name w:val="c7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CA7986"/>
  </w:style>
  <w:style w:type="paragraph" w:customStyle="1" w:styleId="c10">
    <w:name w:val="c10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CA7986"/>
  </w:style>
  <w:style w:type="character" w:customStyle="1" w:styleId="c21">
    <w:name w:val="c21"/>
    <w:basedOn w:val="a0"/>
    <w:rsid w:val="00CA7986"/>
  </w:style>
  <w:style w:type="character" w:customStyle="1" w:styleId="c9">
    <w:name w:val="c9"/>
    <w:basedOn w:val="a0"/>
    <w:rsid w:val="00CA7986"/>
  </w:style>
  <w:style w:type="character" w:customStyle="1" w:styleId="c6">
    <w:name w:val="c6"/>
    <w:basedOn w:val="a0"/>
    <w:rsid w:val="00CA7986"/>
  </w:style>
  <w:style w:type="paragraph" w:customStyle="1" w:styleId="c62">
    <w:name w:val="c62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CA7986"/>
  </w:style>
  <w:style w:type="paragraph" w:customStyle="1" w:styleId="c96">
    <w:name w:val="c96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CA7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5264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5264A"/>
    <w:pPr>
      <w:widowControl w:val="0"/>
      <w:spacing w:after="0" w:line="240" w:lineRule="auto"/>
    </w:pPr>
    <w:rPr>
      <w:lang w:val="en-US"/>
    </w:rPr>
  </w:style>
  <w:style w:type="character" w:customStyle="1" w:styleId="20">
    <w:name w:val="Заголовок 2 Знак"/>
    <w:basedOn w:val="a0"/>
    <w:link w:val="2"/>
    <w:rsid w:val="005B4F0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5B4F0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5B4F01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5B4F01"/>
  </w:style>
  <w:style w:type="table" w:styleId="a5">
    <w:name w:val="Table Grid"/>
    <w:basedOn w:val="a1"/>
    <w:uiPriority w:val="59"/>
    <w:rsid w:val="005B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qFormat/>
    <w:rsid w:val="005B4F01"/>
    <w:rPr>
      <w:i/>
      <w:iCs/>
    </w:rPr>
  </w:style>
  <w:style w:type="paragraph" w:styleId="a7">
    <w:name w:val="List Paragraph"/>
    <w:basedOn w:val="a"/>
    <w:uiPriority w:val="34"/>
    <w:qFormat/>
    <w:rsid w:val="005B4F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nhideWhenUsed/>
    <w:rsid w:val="005B4F0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B4F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rsid w:val="005B4F01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3">
    <w:name w:val="Абзац списка1"/>
    <w:basedOn w:val="a"/>
    <w:rsid w:val="005B4F01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link w:val="22"/>
    <w:rsid w:val="005B4F01"/>
    <w:rPr>
      <w:sz w:val="24"/>
      <w:szCs w:val="24"/>
    </w:rPr>
  </w:style>
  <w:style w:type="paragraph" w:styleId="22">
    <w:name w:val="Body Text Indent 2"/>
    <w:basedOn w:val="a"/>
    <w:link w:val="21"/>
    <w:rsid w:val="005B4F01"/>
    <w:pPr>
      <w:spacing w:after="120" w:line="480" w:lineRule="auto"/>
      <w:ind w:left="283"/>
    </w:pPr>
    <w:rPr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5B4F01"/>
  </w:style>
  <w:style w:type="character" w:styleId="aa">
    <w:name w:val="Strong"/>
    <w:uiPriority w:val="22"/>
    <w:qFormat/>
    <w:rsid w:val="005B4F01"/>
    <w:rPr>
      <w:b/>
      <w:bCs/>
    </w:rPr>
  </w:style>
  <w:style w:type="character" w:customStyle="1" w:styleId="ab">
    <w:name w:val="Текст сноски Знак"/>
    <w:basedOn w:val="a0"/>
    <w:link w:val="ac"/>
    <w:rsid w:val="005B4F01"/>
  </w:style>
  <w:style w:type="paragraph" w:styleId="ac">
    <w:name w:val="footnote text"/>
    <w:basedOn w:val="a"/>
    <w:link w:val="ab"/>
    <w:rsid w:val="005B4F01"/>
    <w:pPr>
      <w:spacing w:after="0" w:line="240" w:lineRule="auto"/>
    </w:pPr>
  </w:style>
  <w:style w:type="character" w:customStyle="1" w:styleId="14">
    <w:name w:val="Текст сноски Знак1"/>
    <w:basedOn w:val="a0"/>
    <w:uiPriority w:val="99"/>
    <w:semiHidden/>
    <w:rsid w:val="005B4F01"/>
    <w:rPr>
      <w:sz w:val="20"/>
      <w:szCs w:val="20"/>
    </w:rPr>
  </w:style>
  <w:style w:type="character" w:styleId="ad">
    <w:name w:val="footnote reference"/>
    <w:rsid w:val="005B4F01"/>
    <w:rPr>
      <w:vertAlign w:val="superscript"/>
    </w:rPr>
  </w:style>
  <w:style w:type="character" w:customStyle="1" w:styleId="ae">
    <w:name w:val="Текст выноски Знак"/>
    <w:link w:val="af"/>
    <w:rsid w:val="005B4F01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rsid w:val="005B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5B4F01"/>
    <w:rPr>
      <w:rFonts w:ascii="Segoe UI" w:hAnsi="Segoe UI" w:cs="Segoe UI"/>
      <w:sz w:val="18"/>
      <w:szCs w:val="18"/>
    </w:rPr>
  </w:style>
  <w:style w:type="character" w:customStyle="1" w:styleId="23">
    <w:name w:val="Основной текст 2 Знак"/>
    <w:link w:val="24"/>
    <w:rsid w:val="005B4F01"/>
    <w:rPr>
      <w:sz w:val="24"/>
      <w:szCs w:val="24"/>
    </w:rPr>
  </w:style>
  <w:style w:type="paragraph" w:styleId="24">
    <w:name w:val="Body Text 2"/>
    <w:basedOn w:val="a"/>
    <w:link w:val="23"/>
    <w:rsid w:val="005B4F01"/>
    <w:pPr>
      <w:spacing w:after="120" w:line="480" w:lineRule="auto"/>
    </w:pPr>
    <w:rPr>
      <w:sz w:val="24"/>
      <w:szCs w:val="24"/>
    </w:rPr>
  </w:style>
  <w:style w:type="character" w:customStyle="1" w:styleId="211">
    <w:name w:val="Основной текст 2 Знак1"/>
    <w:basedOn w:val="a0"/>
    <w:uiPriority w:val="99"/>
    <w:semiHidden/>
    <w:rsid w:val="005B4F01"/>
  </w:style>
  <w:style w:type="character" w:customStyle="1" w:styleId="af0">
    <w:name w:val="Основной текст Знак"/>
    <w:link w:val="af1"/>
    <w:rsid w:val="005B4F01"/>
    <w:rPr>
      <w:sz w:val="24"/>
      <w:szCs w:val="24"/>
    </w:rPr>
  </w:style>
  <w:style w:type="paragraph" w:styleId="af1">
    <w:name w:val="Body Text"/>
    <w:basedOn w:val="a"/>
    <w:link w:val="af0"/>
    <w:rsid w:val="005B4F01"/>
    <w:pPr>
      <w:spacing w:after="120" w:line="240" w:lineRule="auto"/>
    </w:pPr>
    <w:rPr>
      <w:sz w:val="24"/>
      <w:szCs w:val="24"/>
    </w:rPr>
  </w:style>
  <w:style w:type="character" w:customStyle="1" w:styleId="16">
    <w:name w:val="Основной текст Знак1"/>
    <w:basedOn w:val="a0"/>
    <w:uiPriority w:val="99"/>
    <w:semiHidden/>
    <w:rsid w:val="005B4F01"/>
  </w:style>
  <w:style w:type="character" w:styleId="af2">
    <w:name w:val="annotation reference"/>
    <w:rsid w:val="005B4F01"/>
    <w:rPr>
      <w:sz w:val="16"/>
      <w:szCs w:val="16"/>
    </w:rPr>
  </w:style>
  <w:style w:type="paragraph" w:styleId="af3">
    <w:name w:val="annotation text"/>
    <w:basedOn w:val="a"/>
    <w:link w:val="af4"/>
    <w:rsid w:val="005B4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rsid w:val="005B4F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rsid w:val="005B4F01"/>
    <w:rPr>
      <w:b/>
      <w:bCs/>
    </w:rPr>
  </w:style>
  <w:style w:type="character" w:customStyle="1" w:styleId="af6">
    <w:name w:val="Тема примечания Знак"/>
    <w:basedOn w:val="af4"/>
    <w:link w:val="af5"/>
    <w:rsid w:val="005B4F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rsid w:val="005B4F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0"/>
    <w:link w:val="af7"/>
    <w:rsid w:val="005B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0"/>
    <w:rsid w:val="005B4F01"/>
  </w:style>
  <w:style w:type="character" w:customStyle="1" w:styleId="afa">
    <w:name w:val="Верхний колонтитул Знак"/>
    <w:link w:val="afb"/>
    <w:rsid w:val="005B4F01"/>
    <w:rPr>
      <w:sz w:val="24"/>
      <w:szCs w:val="24"/>
    </w:rPr>
  </w:style>
  <w:style w:type="paragraph" w:styleId="afb">
    <w:name w:val="header"/>
    <w:basedOn w:val="a"/>
    <w:link w:val="afa"/>
    <w:rsid w:val="005B4F01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7">
    <w:name w:val="Верхний колонтитул Знак1"/>
    <w:basedOn w:val="a0"/>
    <w:uiPriority w:val="99"/>
    <w:semiHidden/>
    <w:rsid w:val="005B4F01"/>
  </w:style>
  <w:style w:type="paragraph" w:customStyle="1" w:styleId="Default">
    <w:name w:val="Default"/>
    <w:rsid w:val="005B4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8">
    <w:name w:val="Основной текст (8)_"/>
    <w:link w:val="80"/>
    <w:rsid w:val="005B4F01"/>
    <w:rPr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B4F01"/>
    <w:pPr>
      <w:shd w:val="clear" w:color="auto" w:fill="FFFFFF"/>
      <w:spacing w:after="0" w:line="202" w:lineRule="exact"/>
      <w:ind w:hanging="820"/>
    </w:pPr>
    <w:rPr>
      <w:sz w:val="19"/>
      <w:szCs w:val="19"/>
    </w:rPr>
  </w:style>
  <w:style w:type="paragraph" w:customStyle="1" w:styleId="ConsPlusCell">
    <w:name w:val="ConsPlusCell"/>
    <w:uiPriority w:val="99"/>
    <w:rsid w:val="005B4F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 Spacing"/>
    <w:uiPriority w:val="1"/>
    <w:qFormat/>
    <w:rsid w:val="005B4F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semiHidden/>
    <w:rsid w:val="00B84E2A"/>
  </w:style>
  <w:style w:type="table" w:customStyle="1" w:styleId="18">
    <w:name w:val="Сетка таблицы1"/>
    <w:basedOn w:val="a1"/>
    <w:next w:val="a5"/>
    <w:uiPriority w:val="59"/>
    <w:rsid w:val="00B84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Абзац списка2"/>
    <w:basedOn w:val="a"/>
    <w:rsid w:val="00B84E2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C93713"/>
  </w:style>
  <w:style w:type="paragraph" w:styleId="afd">
    <w:name w:val="Normal (Web)"/>
    <w:basedOn w:val="a"/>
    <w:uiPriority w:val="99"/>
    <w:semiHidden/>
    <w:unhideWhenUsed/>
    <w:rsid w:val="00353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4713</Words>
  <Characters>26865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31515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Приемная</cp:lastModifiedBy>
  <cp:revision>2</cp:revision>
  <dcterms:created xsi:type="dcterms:W3CDTF">2021-10-08T10:26:00Z</dcterms:created>
  <dcterms:modified xsi:type="dcterms:W3CDTF">2021-10-08T10:26:00Z</dcterms:modified>
</cp:coreProperties>
</file>